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AD" w:rsidRDefault="006571AD" w:rsidP="006571AD">
      <w:pPr>
        <w:shd w:val="clear" w:color="auto" w:fill="FFFFFF"/>
        <w:ind w:right="10"/>
        <w:jc w:val="center"/>
        <w:rPr>
          <w:sz w:val="24"/>
          <w:szCs w:val="24"/>
        </w:rPr>
      </w:pPr>
    </w:p>
    <w:p w:rsidR="006571AD" w:rsidRDefault="006571AD" w:rsidP="006571AD">
      <w:pPr>
        <w:shd w:val="clear" w:color="auto" w:fill="FFFFFF"/>
        <w:ind w:right="10"/>
        <w:jc w:val="center"/>
        <w:rPr>
          <w:sz w:val="24"/>
          <w:szCs w:val="24"/>
        </w:rPr>
      </w:pPr>
    </w:p>
    <w:p w:rsidR="006571AD" w:rsidRDefault="006571AD" w:rsidP="006571AD">
      <w:pPr>
        <w:shd w:val="clear" w:color="auto" w:fill="FFFFFF"/>
        <w:ind w:right="10"/>
        <w:jc w:val="center"/>
      </w:pPr>
      <w:r>
        <w:rPr>
          <w:sz w:val="24"/>
          <w:szCs w:val="24"/>
        </w:rPr>
        <w:t>ДОГОВОР №_____</w:t>
      </w:r>
      <w:r>
        <w:rPr>
          <w:sz w:val="24"/>
          <w:szCs w:val="24"/>
        </w:rPr>
        <w:tab/>
      </w:r>
    </w:p>
    <w:p w:rsidR="006571AD" w:rsidRDefault="006571AD" w:rsidP="006571AD">
      <w:pPr>
        <w:shd w:val="clear" w:color="auto" w:fill="FFFFFF"/>
        <w:ind w:right="1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пятидневных учебных сборов</w:t>
      </w:r>
    </w:p>
    <w:p w:rsidR="006571AD" w:rsidRDefault="006571AD" w:rsidP="006571AD">
      <w:pPr>
        <w:shd w:val="clear" w:color="auto" w:fill="FFFFFF"/>
        <w:ind w:right="10"/>
        <w:jc w:val="center"/>
      </w:pPr>
    </w:p>
    <w:p w:rsidR="006571AD" w:rsidRDefault="006571AD" w:rsidP="006571AD">
      <w:pPr>
        <w:shd w:val="clear" w:color="auto" w:fill="FFFFFF"/>
        <w:tabs>
          <w:tab w:val="left" w:pos="6466"/>
          <w:tab w:val="left" w:leader="underscore" w:pos="7915"/>
        </w:tabs>
      </w:pPr>
      <w:r>
        <w:rPr>
          <w:spacing w:val="-2"/>
          <w:sz w:val="24"/>
          <w:szCs w:val="24"/>
        </w:rPr>
        <w:t xml:space="preserve">г. Москва    </w:t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        » _______ </w:t>
      </w:r>
      <w:r>
        <w:rPr>
          <w:spacing w:val="-1"/>
          <w:sz w:val="24"/>
          <w:szCs w:val="24"/>
        </w:rPr>
        <w:t>20</w:t>
      </w:r>
      <w:r w:rsidR="00E40309">
        <w:rPr>
          <w:spacing w:val="-1"/>
          <w:sz w:val="24"/>
          <w:szCs w:val="24"/>
        </w:rPr>
        <w:t>2</w:t>
      </w:r>
      <w:r w:rsidR="00BE1223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года</w:t>
      </w:r>
    </w:p>
    <w:p w:rsidR="006571AD" w:rsidRDefault="006571AD" w:rsidP="006571AD">
      <w:pPr>
        <w:shd w:val="clear" w:color="auto" w:fill="FFFFFF"/>
        <w:ind w:left="17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_________________________________________________________________________, </w:t>
      </w:r>
      <w:r>
        <w:rPr>
          <w:sz w:val="24"/>
          <w:szCs w:val="24"/>
        </w:rPr>
        <w:t xml:space="preserve">именуемое в последующем «Заказчик», в лице ____________________________________, действующих на основании ___________________, и </w:t>
      </w:r>
    </w:p>
    <w:p w:rsidR="006571AD" w:rsidRDefault="006571AD" w:rsidP="006571AD">
      <w:pPr>
        <w:shd w:val="clear" w:color="auto" w:fill="FFFFFF"/>
        <w:ind w:left="17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образовательное учреждение «Центр военно-патриотического воспитания и подготовки граждан (молодежи) к военной службе города Москвы» Общероссийской общественно-государственной организации «Добровольное общество содействия армии, авиации и флоту России» (ОГРН 1027739248460), именуемое в дальнейшем «Исполнитель», в лице директора Березина Евгения Васильевича, действующего на основании Устава, совместно именуемые «Стороны», а по-отдельности именуемые «Сторона», заключили настоящий договор (далее - Договор) о нижеследующем.</w:t>
      </w:r>
    </w:p>
    <w:p w:rsidR="006571AD" w:rsidRPr="00FD3C9B" w:rsidRDefault="006571AD" w:rsidP="006571AD">
      <w:pPr>
        <w:shd w:val="clear" w:color="auto" w:fill="FFFFFF"/>
        <w:ind w:left="17" w:firstLine="720"/>
        <w:jc w:val="both"/>
        <w:rPr>
          <w:sz w:val="16"/>
          <w:szCs w:val="16"/>
        </w:rPr>
      </w:pPr>
      <w:r w:rsidRPr="00FD3C9B">
        <w:rPr>
          <w:sz w:val="16"/>
          <w:szCs w:val="16"/>
        </w:rPr>
        <w:t xml:space="preserve"> </w:t>
      </w:r>
    </w:p>
    <w:p w:rsidR="006571AD" w:rsidRDefault="006571AD" w:rsidP="006571AD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1. ПРЕДМЕТ И ЦЕЛЬ ДОГОВОРА</w:t>
      </w:r>
    </w:p>
    <w:p w:rsidR="006571AD" w:rsidRDefault="006571AD" w:rsidP="006571AD">
      <w:pPr>
        <w:pStyle w:val="20"/>
        <w:shd w:val="clear" w:color="auto" w:fill="auto"/>
        <w:spacing w:after="0"/>
        <w:ind w:right="43" w:firstLine="580"/>
        <w:jc w:val="both"/>
        <w:rPr>
          <w:sz w:val="24"/>
          <w:szCs w:val="24"/>
        </w:rPr>
      </w:pPr>
      <w:r>
        <w:rPr>
          <w:sz w:val="24"/>
          <w:szCs w:val="24"/>
        </w:rPr>
        <w:t>1.1. «Заказчик» поручает, а «Исполнитель» обязуется оказать услуги по проведению          5-дневных военных учебных сборов с целью</w:t>
      </w:r>
      <w:r w:rsidRPr="004418F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418F8">
        <w:rPr>
          <w:color w:val="000000"/>
          <w:sz w:val="24"/>
          <w:szCs w:val="24"/>
          <w:lang w:eastAsia="ru-RU" w:bidi="ru-RU"/>
        </w:rPr>
        <w:t>формировать у обучаемых</w:t>
      </w:r>
      <w:r>
        <w:rPr>
          <w:sz w:val="24"/>
          <w:szCs w:val="24"/>
        </w:rPr>
        <w:t xml:space="preserve"> «Заказчика» (далее «Участник(и)») </w:t>
      </w:r>
      <w:r w:rsidRPr="004418F8">
        <w:rPr>
          <w:color w:val="000000"/>
          <w:sz w:val="24"/>
          <w:szCs w:val="24"/>
          <w:lang w:eastAsia="ru-RU" w:bidi="ru-RU"/>
        </w:rPr>
        <w:t>умение оказать первую помощь в отсутствие врача и среднего медицинского работника</w:t>
      </w:r>
      <w:r>
        <w:rPr>
          <w:color w:val="000000"/>
          <w:sz w:val="24"/>
          <w:szCs w:val="24"/>
          <w:lang w:eastAsia="ru-RU" w:bidi="ru-RU"/>
        </w:rPr>
        <w:t>, а также</w:t>
      </w:r>
      <w:r w:rsidRPr="004418F8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 учащихся начальным знаниям в области обороны и их подготовки по основам военной службы, поименованные в Перечне оказываемых услуг, являющемся неотъемлемой частью настоящего договора (Приложение № 1), а «Заказчик» обязуется оплатить эти Услуги.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1.2. «Исполнитель» вправе привлекать к оказанию Услуг третьих лиц без предварительного получения на то согласия «Заказчика».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spacing w:val="-2"/>
          <w:sz w:val="24"/>
          <w:szCs w:val="24"/>
        </w:rPr>
        <w:t>Продолжительность учебных сборов – 5 дней. Общее количество учебных часов – 35 ч.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1.4. Сроки оказания услуг определены в Графике предоставления услуг, являющемся неотъемлемой частью настоящего договора (Приложение № 2).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1.5. Место проведения сборов: г. Москва, ул. Поклонная, д.11 стр.1.</w:t>
      </w:r>
    </w:p>
    <w:p w:rsidR="006571AD" w:rsidRPr="00FD3C9B" w:rsidRDefault="006571AD" w:rsidP="006571AD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6571AD" w:rsidRDefault="006571AD" w:rsidP="006571AD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2. ПОРЯДОК СДАЧИ И ПРИЕМКИ УСЛУГ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2.1. По факту оказания Услуг «Исполнитель» представляет «Заказчику» на подписание акт сдачи-приемки оказанных услуг в двух экземплярах.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2.2. В течение 2-х (двух) рабочих дней после получения акта сдачи-приемки оказанных услуг «Заказчик» обязан подписать его и направить один экземпляр «Исполнителю», либо, при наличии недостатков, представить «Исполнителю» мотивированных отказ от его подписания.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2.3. В случае наличия недостатков «Исполнитель» обязуется устранить их в течение             5 (пяти) дней со дня получения соответствующих претензий «Заказчика».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2.4. Услуги считаются оказанными с момента подписания «Сторонами» акта сдачи-приемки оказанных услуг.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2.5. Общая стоимость Услуг в соответствии с Протоколом согласования цены (Приложение № 3) составляет _____________(____________________________________) рублей, НДС не облагается в связи с применением упрощенной системы налогообложения (Уведомление № 1841 от 04.12.2009 г.).</w:t>
      </w:r>
    </w:p>
    <w:p w:rsidR="00BE1223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Стоимость предоставления Услуг для одного «Участника» продолжительностью один день (Далее «Человеко-день») составляет </w:t>
      </w:r>
      <w:r w:rsidR="00BE1223" w:rsidRPr="00BE1223">
        <w:rPr>
          <w:b/>
          <w:sz w:val="24"/>
          <w:szCs w:val="24"/>
        </w:rPr>
        <w:t>50</w:t>
      </w:r>
      <w:r w:rsidRPr="00BA232B">
        <w:rPr>
          <w:b/>
          <w:sz w:val="24"/>
          <w:szCs w:val="24"/>
        </w:rPr>
        <w:t>0 (</w:t>
      </w:r>
      <w:r w:rsidR="00BE1223">
        <w:rPr>
          <w:b/>
          <w:sz w:val="24"/>
          <w:szCs w:val="24"/>
        </w:rPr>
        <w:t>пятьсот</w:t>
      </w:r>
      <w:r w:rsidRPr="00BA232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рублей, НДС не облагается. Стоимость предоставления Услуг для одного «Участника» за весь период учебных сборов </w:t>
      </w:r>
      <w:r w:rsidRPr="00BA232B">
        <w:rPr>
          <w:b/>
          <w:sz w:val="24"/>
          <w:szCs w:val="24"/>
        </w:rPr>
        <w:t xml:space="preserve">2 </w:t>
      </w:r>
      <w:r w:rsidR="00BE1223">
        <w:rPr>
          <w:b/>
          <w:sz w:val="24"/>
          <w:szCs w:val="24"/>
        </w:rPr>
        <w:t>5</w:t>
      </w:r>
      <w:r w:rsidR="00E40309">
        <w:rPr>
          <w:b/>
          <w:sz w:val="24"/>
          <w:szCs w:val="24"/>
        </w:rPr>
        <w:t>0</w:t>
      </w:r>
      <w:r w:rsidRPr="00BA232B">
        <w:rPr>
          <w:b/>
          <w:sz w:val="24"/>
          <w:szCs w:val="24"/>
        </w:rPr>
        <w:t xml:space="preserve">0 (две тысячи </w:t>
      </w:r>
      <w:r w:rsidR="00BE1223">
        <w:rPr>
          <w:b/>
          <w:sz w:val="24"/>
          <w:szCs w:val="24"/>
        </w:rPr>
        <w:t>пятьсот</w:t>
      </w:r>
      <w:r w:rsidRPr="00BA232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рублей. 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Общая стоимость Услуг определяется путем умножения стоимости предоставления Услуг для одного «Участника» продолжительностью один день на количество дней, на </w:t>
      </w:r>
      <w:r>
        <w:rPr>
          <w:sz w:val="24"/>
          <w:szCs w:val="24"/>
        </w:rPr>
        <w:lastRenderedPageBreak/>
        <w:t>количество «Участников».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2.8. «Заказчик» оплачивает Услуги в размере 100% в течение 3-х (трех) рабочих дней после подписания «Сторонами» акта сдачи-приемки оказанных услуг. Все расчеты по настоящему договору производятся в безналичном порядке путем перечисления денежных средств на указанный «Исполнителем» расчетный счет</w:t>
      </w:r>
      <w:r w:rsidRPr="009C2166">
        <w:rPr>
          <w:sz w:val="24"/>
          <w:szCs w:val="24"/>
        </w:rPr>
        <w:t xml:space="preserve"> </w:t>
      </w:r>
      <w:r>
        <w:rPr>
          <w:sz w:val="24"/>
          <w:szCs w:val="24"/>
        </w:rPr>
        <w:t>или внесением наличных денег в кассу «Исполнителя». Обязательства «Заказчика» по оплате считаются исполненными на дату зачисления денежных средств на корреспондентский счет банка «Исполнителя»</w:t>
      </w:r>
      <w:r w:rsidRPr="009C2166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поступлением в кассу наличных денег.</w:t>
      </w:r>
    </w:p>
    <w:p w:rsidR="006571AD" w:rsidRPr="00362B24" w:rsidRDefault="006571AD" w:rsidP="006571AD">
      <w:pPr>
        <w:shd w:val="clear" w:color="auto" w:fill="FFFFFF"/>
        <w:ind w:firstLine="544"/>
        <w:jc w:val="both"/>
        <w:rPr>
          <w:b/>
          <w:sz w:val="24"/>
          <w:szCs w:val="24"/>
        </w:rPr>
      </w:pPr>
      <w:r>
        <w:rPr>
          <w:sz w:val="24"/>
          <w:szCs w:val="24"/>
        </w:rPr>
        <w:t>2.9. </w:t>
      </w:r>
      <w:r w:rsidRPr="00362B24">
        <w:rPr>
          <w:b/>
          <w:sz w:val="24"/>
          <w:szCs w:val="24"/>
        </w:rPr>
        <w:t>В стоимость услуг не входит стоимость транспортировки «Участников» до места проведения учебных сборов.</w:t>
      </w:r>
    </w:p>
    <w:p w:rsidR="006571AD" w:rsidRPr="00FD3C9B" w:rsidRDefault="006571AD" w:rsidP="006571AD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6571AD" w:rsidRDefault="006571AD" w:rsidP="006571AD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3. ОТВЕТСТВЕННОСТЬ СТОРОН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3.1. За нарушение сроков оказания Услуг (п. 1.3. Договора) «Заказчик» вправе требовать с «Исполнителя» уплаты неустойки (пени) в размере 0,1 процентов от стоимости не оказанных в срок Услуг за каждый день просрочки.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3.2. За нарушение сроков оплаты (п.3.3. Договора) «Исполнитель» вправе требовать с «Заказчика» уплаты неустойки (пени) в размере 0,1 процентов от неуплаченной суммы за каждый день просрочки.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3.3. «Сторона», не исполнившая или ненадлежащим образом исполнившая обязательства по Договору, обязана возместить другой «Стороне» только предусмотренные Договором неустойки.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3.4. Во всех других случаях неисполнения обязательств по Договору «Стороны» несут ответственность в соответствии с действующим законодательством РФ.</w:t>
      </w:r>
    </w:p>
    <w:p w:rsidR="006571AD" w:rsidRPr="00362B24" w:rsidRDefault="006571AD" w:rsidP="006571AD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6571AD" w:rsidRDefault="006571AD" w:rsidP="006571AD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4. ОБЯЗАТЕЛЬСТВА СТОРОН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4.1. «Заказчик» берет на себя обязательства: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4.1.1. Сформировать и направить группы «Участников» сборов в размере и сроки в соответствующие графику предоставлению услуг.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4.1.2. Не позднее, чем за 2 (два) дня до начала предоставления Услуг передать «Исполнителю» списки участников в трех экземплярах.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4.1.3. Заверить списки подписью и печатью «Заказчика».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4.1.4. Заверить списки подписью и печатью (штампом) медицинского сотрудника «Заказчика», а также напротив каждого участника в списках сделать пометку о допуске по медицинским показателям.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4.1.5. Заверить списки подписью ответственного лица. Указать контактный телефон, для связи, в том числе экстренной.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4.1.6. Своевременно и полностью выполнить условия по оплате настоящего договора.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4.1.7. Самостоятельно контролировать посещение «Участниками» учебных сборов.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4.2. «Исполнитель» берет на себя обязательства: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4.2.1. Осуществить организацию 5-дневных военных учебных сборов с «Участниками» в количестве, соответствующему Графику предоставления услуг.</w:t>
      </w:r>
    </w:p>
    <w:p w:rsidR="006571AD" w:rsidRPr="00362B24" w:rsidRDefault="006571AD" w:rsidP="006571AD">
      <w:pPr>
        <w:shd w:val="clear" w:color="auto" w:fill="FFFFFF"/>
        <w:ind w:firstLine="544"/>
        <w:jc w:val="both"/>
        <w:rPr>
          <w:b/>
          <w:sz w:val="24"/>
          <w:szCs w:val="24"/>
        </w:rPr>
      </w:pPr>
      <w:r>
        <w:rPr>
          <w:sz w:val="24"/>
          <w:szCs w:val="24"/>
        </w:rPr>
        <w:t>4.2.2. </w:t>
      </w:r>
      <w:r w:rsidRPr="00362B24">
        <w:rPr>
          <w:b/>
          <w:sz w:val="24"/>
          <w:szCs w:val="24"/>
        </w:rPr>
        <w:t>Обеспечить безопасные условия прохождения военных учебных сборов с «Участниками» сборов и нести ответственность за обеспечение безопасных условий нахождения «Участников» сборов на 5-дневных военных учебных сборах, организованных «Исполнителем».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4.2.3. По оказанию услуг передать «Заказчику» в течение 2-х (двух) рабочих дней: акт выполненных работ, один экземпляр списка «Участников», заверенный печатью «Исполнителя».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4.2.4. В случае досрочного расторжения Договора, вернуть перечисленные денежные средства, в течение 7 (семи) рабочих дней, по данному Договору за вычетом понесенных «Исполнителем» расходов, а также возникших обязательств перед третьими лицами для выполнения условий настоящего договора на дату расторжения Договора.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4.2.5. В случае неисправности оборудования, зданий, сооружений «Исполнитель» обязан </w:t>
      </w:r>
      <w:r>
        <w:rPr>
          <w:sz w:val="24"/>
          <w:szCs w:val="24"/>
        </w:rPr>
        <w:lastRenderedPageBreak/>
        <w:t>незамедлительно информировать об этом «Заказчика» и согласовывать дальнейшие действия.</w:t>
      </w:r>
    </w:p>
    <w:p w:rsidR="006571AD" w:rsidRPr="00362B24" w:rsidRDefault="006571AD" w:rsidP="006571AD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6571AD" w:rsidRDefault="006571AD" w:rsidP="006571AD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5. СРОК ДЕЙСТВИЯ ДОГОВОРА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Договор действует с момента подписания «Сторонами», а в части исполнения обязательств до их полного исполнения. </w:t>
      </w:r>
    </w:p>
    <w:p w:rsidR="006571AD" w:rsidRDefault="006571AD" w:rsidP="006571AD">
      <w:pPr>
        <w:shd w:val="clear" w:color="auto" w:fill="FFFFFF"/>
        <w:ind w:left="19"/>
        <w:jc w:val="center"/>
        <w:rPr>
          <w:b/>
          <w:spacing w:val="-2"/>
          <w:sz w:val="12"/>
          <w:szCs w:val="12"/>
        </w:rPr>
      </w:pPr>
    </w:p>
    <w:p w:rsidR="006571AD" w:rsidRDefault="006571AD" w:rsidP="006571AD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6. ПОРЯДОК РАЗРЕШЕНИЯ СПОРОВ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6.1. Все споры между «Сторонами», по которым не было достигнуто взаимное соглашение, разрешаются в соответствии с законодательством Российской Федерации в Арбитражном суде г. Москвы. В период арбитражного разбирательства «Стороны» обязаны продолжать выполнение обязательств по настоящему Договору, если иное не предусмотрено письменным соглашением «Сторон».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6.2. «Стороны» устанавливают, что до передачи дела в Арбитражный суд все возможные претензии по настоящему Договору должны быть рассмотрены «Сторонами» в течение 10 (десяти) дней с момента получения соответствующей претензии.</w:t>
      </w:r>
    </w:p>
    <w:p w:rsidR="006571AD" w:rsidRDefault="006571AD" w:rsidP="006571AD">
      <w:pPr>
        <w:shd w:val="clear" w:color="auto" w:fill="FFFFFF"/>
        <w:ind w:left="19"/>
        <w:jc w:val="center"/>
        <w:rPr>
          <w:b/>
          <w:spacing w:val="-2"/>
          <w:sz w:val="12"/>
          <w:szCs w:val="12"/>
        </w:rPr>
      </w:pPr>
    </w:p>
    <w:p w:rsidR="006571AD" w:rsidRDefault="006571AD" w:rsidP="006571AD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7. ИЗМЕНЕНИЕ УСЛОВИЙ ДОГОВОРА И РАСТОРЖЕНИЕ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7.1. Условия настоящего Договора имеют одинаковую, обязательную силу для «Сторон» и могут быть изменены по взаимному согласию с обязательным составлением письменного дополнения к настоящему Договору.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7.2. Договор может быть досрочно расторгнут по соглашению «Сторон», либо по требованию одной из «Сторон» в порядке и по основаниям, предусмотренным действующим законодательством РФ.</w:t>
      </w:r>
    </w:p>
    <w:p w:rsidR="006571AD" w:rsidRPr="00362B24" w:rsidRDefault="006571AD" w:rsidP="006571AD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6571AD" w:rsidRDefault="006571AD" w:rsidP="006571AD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8. ФОРС-МАЖОРНЫЕ ОБСТОЯТЕЛЬСТВА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8.1. «Стороны» освобождаются от ответственности за неисполнение принятых на себя обязательств, если это явилось следствием действия обстоятельств не преодолимой силы. При этом «Заказчику» будут возвращены все перечисленные средства в соответствии с п.5.5.5.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8.2. «Сторона», для которой создалась невозможность исполнения обязательств по настоящему Договору, должна известить другую «Сторону» о наступлении и прекращении обстоятельств, препятствующих исполнению обязательство в течение 24 часов.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8.3. Надлежащим доказательством наличия обстоятельств непреодолимой силы и их продолжительности служат справки, выданные компетентными органами.</w:t>
      </w:r>
    </w:p>
    <w:p w:rsidR="006571AD" w:rsidRPr="00362B24" w:rsidRDefault="006571AD" w:rsidP="006571AD">
      <w:pPr>
        <w:shd w:val="clear" w:color="auto" w:fill="FFFFFF"/>
        <w:ind w:firstLine="544"/>
        <w:jc w:val="both"/>
        <w:rPr>
          <w:sz w:val="16"/>
          <w:szCs w:val="16"/>
        </w:rPr>
      </w:pPr>
    </w:p>
    <w:p w:rsidR="006571AD" w:rsidRDefault="006571AD" w:rsidP="006571AD">
      <w:pPr>
        <w:shd w:val="clear" w:color="auto" w:fill="FFFFFF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9. ПРОЧИЕ УСЛОВИЯ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9.1. В случае изменения адресов «Стороны» обязуются незамедлительно сообщать об этом друг другу в письменном виде до государственной регистрации соответствующих изменений в учредительных документах. В случае изменения банковских реквизитов «Стороны» обязуются информировать об этом другую сторону до вступления изменений в силу.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9.2. Любое уведомление или иное сообщение, направленное «Сторонами»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телефаксом по адресу, указанному в настоящем Договоре и за подписью уполномоченного лица и печатью одной из «Сторон».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9.3. Настоящий Договор составлен в двух экземплярах, из которых одни передается «Заказчику», второй «Исполнителю». Каждый из экземпляров имеет одинаковую юридическую силу.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9.4. Во всем, что не предусмотрено настоящим Договором, «Стороны» руководствуются действующим законодательством Российской Федерации.</w:t>
      </w:r>
    </w:p>
    <w:p w:rsidR="006571AD" w:rsidRDefault="006571AD" w:rsidP="006571AD">
      <w:pPr>
        <w:shd w:val="clear" w:color="auto" w:fill="FFFFFF"/>
        <w:spacing w:before="269"/>
        <w:ind w:left="19"/>
        <w:jc w:val="center"/>
        <w:rPr>
          <w:b/>
          <w:spacing w:val="-2"/>
          <w:sz w:val="24"/>
          <w:szCs w:val="24"/>
        </w:rPr>
      </w:pPr>
    </w:p>
    <w:p w:rsidR="006571AD" w:rsidRDefault="006571AD" w:rsidP="006571AD">
      <w:pPr>
        <w:shd w:val="clear" w:color="auto" w:fill="FFFFFF"/>
        <w:spacing w:before="269"/>
        <w:ind w:left="19"/>
        <w:jc w:val="center"/>
        <w:rPr>
          <w:b/>
          <w:spacing w:val="-2"/>
          <w:sz w:val="24"/>
          <w:szCs w:val="24"/>
        </w:rPr>
      </w:pPr>
    </w:p>
    <w:p w:rsidR="006571AD" w:rsidRDefault="006571AD" w:rsidP="006571AD">
      <w:pPr>
        <w:shd w:val="clear" w:color="auto" w:fill="FFFFFF"/>
        <w:spacing w:before="269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10. ПРИЛОЖЕНИЯ К НАСТОЯЩЕМУ ДОГОВОРУ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10.1. Приложение № 1 – Перечень оказываемых услуг;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10.2. Приложение № 2 – График предоставления услуг;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10.3. Приложение № 3 – Протокол согласования цены договора;</w:t>
      </w:r>
    </w:p>
    <w:p w:rsidR="006571AD" w:rsidRDefault="006571AD" w:rsidP="006571AD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>10.4. Приложение № 4 – Спецификация стоимости услуг.</w:t>
      </w:r>
    </w:p>
    <w:p w:rsidR="006571AD" w:rsidRDefault="006571AD" w:rsidP="006571AD">
      <w:pPr>
        <w:shd w:val="clear" w:color="auto" w:fill="FFFFFF"/>
        <w:spacing w:before="269"/>
        <w:ind w:left="19"/>
        <w:jc w:val="center"/>
        <w:rPr>
          <w:b/>
        </w:rPr>
      </w:pPr>
      <w:r>
        <w:rPr>
          <w:b/>
          <w:spacing w:val="-2"/>
          <w:sz w:val="24"/>
          <w:szCs w:val="24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0"/>
      </w:tblGrid>
      <w:tr w:rsidR="006571AD" w:rsidTr="00405189">
        <w:trPr>
          <w:trHeight w:val="3744"/>
        </w:trPr>
        <w:tc>
          <w:tcPr>
            <w:tcW w:w="4678" w:type="dxa"/>
          </w:tcPr>
          <w:p w:rsidR="006571AD" w:rsidRDefault="006571AD" w:rsidP="00405189">
            <w:pPr>
              <w:jc w:val="center"/>
              <w:rPr>
                <w:b/>
                <w:sz w:val="24"/>
                <w:szCs w:val="24"/>
              </w:rPr>
            </w:pPr>
          </w:p>
          <w:p w:rsidR="006571AD" w:rsidRDefault="006571AD" w:rsidP="00405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</w:tc>
        <w:tc>
          <w:tcPr>
            <w:tcW w:w="4960" w:type="dxa"/>
          </w:tcPr>
          <w:p w:rsidR="006571AD" w:rsidRDefault="006571AD" w:rsidP="00405189">
            <w:pPr>
              <w:jc w:val="center"/>
              <w:rPr>
                <w:b/>
                <w:sz w:val="24"/>
                <w:szCs w:val="24"/>
              </w:rPr>
            </w:pPr>
          </w:p>
          <w:p w:rsidR="006571AD" w:rsidRDefault="006571AD" w:rsidP="00405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«Исполнитель»</w:t>
            </w:r>
          </w:p>
          <w:p w:rsidR="006571AD" w:rsidRDefault="006571AD" w:rsidP="00405189">
            <w:pPr>
              <w:tabs>
                <w:tab w:val="left" w:pos="1540"/>
              </w:tabs>
              <w:rPr>
                <w:b/>
                <w:sz w:val="24"/>
                <w:szCs w:val="24"/>
              </w:rPr>
            </w:pPr>
          </w:p>
          <w:p w:rsidR="006571AD" w:rsidRDefault="006571AD" w:rsidP="00405189">
            <w:pPr>
              <w:tabs>
                <w:tab w:val="left" w:pos="1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ПОУ «Центр ВПВ г. Москвы ДОСААФ России»</w:t>
            </w:r>
          </w:p>
          <w:p w:rsidR="006571AD" w:rsidRDefault="006571AD" w:rsidP="00405189">
            <w:pPr>
              <w:tabs>
                <w:tab w:val="left" w:pos="1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121170, г. Москва, ул. Поклонная, д.11, стр.1.</w:t>
            </w:r>
          </w:p>
          <w:p w:rsidR="006571AD" w:rsidRDefault="006571AD" w:rsidP="00405189">
            <w:pPr>
              <w:tabs>
                <w:tab w:val="left" w:pos="1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тел./факс. 8 (499) 148-28-17, 148-64-55</w:t>
            </w:r>
          </w:p>
          <w:p w:rsidR="006571AD" w:rsidRDefault="006571AD" w:rsidP="00405189">
            <w:pPr>
              <w:tabs>
                <w:tab w:val="left" w:pos="1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6571AD" w:rsidRDefault="006571AD" w:rsidP="00405189">
            <w:pPr>
              <w:tabs>
                <w:tab w:val="left" w:pos="15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7730130326</w:t>
            </w:r>
          </w:p>
          <w:p w:rsidR="006571AD" w:rsidRDefault="006571AD" w:rsidP="004051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КПП 773001001</w:t>
            </w:r>
          </w:p>
          <w:p w:rsidR="006571AD" w:rsidRDefault="006571AD" w:rsidP="004051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1027739248460</w:t>
            </w:r>
          </w:p>
          <w:p w:rsidR="006571AD" w:rsidRDefault="006571AD" w:rsidP="004051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 54904028</w:t>
            </w:r>
          </w:p>
          <w:p w:rsidR="006571AD" w:rsidRDefault="006571AD" w:rsidP="004051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р/с 40703810038260101209</w:t>
            </w:r>
          </w:p>
          <w:p w:rsidR="006571AD" w:rsidRDefault="006571AD" w:rsidP="004051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ПАО «Сбербанк» г. Москвы</w:t>
            </w:r>
          </w:p>
          <w:p w:rsidR="006571AD" w:rsidRDefault="006571AD" w:rsidP="004051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 30101810400000000225</w:t>
            </w:r>
          </w:p>
          <w:p w:rsidR="006571AD" w:rsidRDefault="006571AD" w:rsidP="004051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 044525225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</w:p>
          <w:p w:rsidR="006571AD" w:rsidRDefault="006571AD" w:rsidP="00405189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</w:t>
            </w:r>
          </w:p>
          <w:p w:rsidR="006571AD" w:rsidRDefault="006571AD" w:rsidP="00405189">
            <w:pPr>
              <w:tabs>
                <w:tab w:val="left" w:pos="1540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__________________/ Е.В. Березин/</w:t>
            </w:r>
          </w:p>
          <w:p w:rsidR="006571AD" w:rsidRDefault="006571AD" w:rsidP="00405189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«______»_____________20</w:t>
            </w:r>
            <w:r w:rsidR="00E40309">
              <w:rPr>
                <w:b/>
                <w:sz w:val="24"/>
                <w:szCs w:val="24"/>
              </w:rPr>
              <w:t>2</w:t>
            </w:r>
            <w:r w:rsidR="00BE122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г.</w:t>
            </w:r>
          </w:p>
          <w:p w:rsidR="006571AD" w:rsidRDefault="006571AD" w:rsidP="00405189">
            <w:pPr>
              <w:tabs>
                <w:tab w:val="left" w:pos="154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Pr="00066525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Приложение № 1</w:t>
      </w:r>
    </w:p>
    <w:p w:rsidR="006571AD" w:rsidRPr="00066525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к договору № ________________</w:t>
      </w:r>
    </w:p>
    <w:p w:rsidR="006571AD" w:rsidRPr="00066525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от «____</w:t>
      </w:r>
      <w:proofErr w:type="gramStart"/>
      <w:r w:rsidRPr="00066525">
        <w:rPr>
          <w:b/>
          <w:sz w:val="22"/>
          <w:szCs w:val="22"/>
        </w:rPr>
        <w:t>_»_</w:t>
      </w:r>
      <w:proofErr w:type="gramEnd"/>
      <w:r w:rsidRPr="00066525">
        <w:rPr>
          <w:b/>
          <w:sz w:val="22"/>
          <w:szCs w:val="22"/>
        </w:rPr>
        <w:t>____________20</w:t>
      </w:r>
      <w:r w:rsidR="00E40309">
        <w:rPr>
          <w:b/>
          <w:sz w:val="22"/>
          <w:szCs w:val="22"/>
        </w:rPr>
        <w:t>2</w:t>
      </w:r>
      <w:r w:rsidR="00BE1223">
        <w:rPr>
          <w:b/>
          <w:sz w:val="22"/>
          <w:szCs w:val="22"/>
        </w:rPr>
        <w:t>3</w:t>
      </w:r>
      <w:r w:rsidRPr="00066525">
        <w:rPr>
          <w:b/>
          <w:sz w:val="22"/>
          <w:szCs w:val="22"/>
        </w:rPr>
        <w:t xml:space="preserve"> г.</w:t>
      </w:r>
    </w:p>
    <w:p w:rsidR="006571AD" w:rsidRDefault="006571AD" w:rsidP="006571AD">
      <w:pPr>
        <w:shd w:val="clear" w:color="auto" w:fill="FFFFFF"/>
        <w:ind w:firstLine="544"/>
        <w:jc w:val="center"/>
        <w:rPr>
          <w:b/>
          <w:sz w:val="32"/>
          <w:szCs w:val="32"/>
        </w:rPr>
      </w:pPr>
    </w:p>
    <w:p w:rsidR="006571AD" w:rsidRDefault="006571AD" w:rsidP="006571AD">
      <w:pPr>
        <w:shd w:val="clear" w:color="auto" w:fill="FFFFFF"/>
        <w:spacing w:after="120"/>
        <w:ind w:firstLine="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ОКАЗЫВАЕМЫХ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6571AD" w:rsidTr="00405189">
        <w:trPr>
          <w:trHeight w:val="158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Оpганизация</w:t>
            </w:r>
            <w:proofErr w:type="spellEnd"/>
            <w:r>
              <w:rPr>
                <w:b/>
                <w:sz w:val="24"/>
                <w:szCs w:val="24"/>
              </w:rPr>
              <w:t xml:space="preserve"> и проведение занятий по основам медицинских знаний и оказанию первой помощи: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занятия по оказанию первой медицинской помощи; 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занятия по радиационным поражениям и первая медицинская помощь при них;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занятия по поражению отравляющими веществами и первая медицинская помощь при них; 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занятия по военно-медицинской подготовке; 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занятия по огневой подготовке;</w:t>
            </w:r>
          </w:p>
          <w:p w:rsidR="006571AD" w:rsidRDefault="006571AD" w:rsidP="004051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практические занятия по выполнению нормативов при оказании медицинской помощи; </w:t>
            </w:r>
          </w:p>
        </w:tc>
      </w:tr>
      <w:tr w:rsidR="006571AD" w:rsidTr="00405189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Материальное обеспечение занятий на учебных сборах: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наличие материально-технической базы учреждения (специализированный учебный класс по медицинской подготовке, оборудованный ПЭВМ и мультимедийной установкой и др. необходимые помещения), 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высота здания 3 (три) этажа; 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централизованное отопление (сезонное). 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тренажеры-манекены для тренировки по оказанию первой медицинской помощи и необходимый расходный материал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стационарный тир (стрелковая галерея - 100 м; стрелковая галерея - 50 м; стрелковая галерея - 25 м; Места для общего сбора обучающихся в помещении и на территории ПОУ «Центр ВПВ г. Москвы ДОСААФ России». 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 для оказания доврачебной помощи.</w:t>
            </w:r>
          </w:p>
        </w:tc>
      </w:tr>
      <w:tr w:rsidR="006571AD" w:rsidTr="00405189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соревнований, культурно-спортивных мероприятий: 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программа культурно-досуговых мероприятий, проведение встреч и бесед с ветеранами военной службы, демонстрация видеофильмов военной направленности; </w:t>
            </w:r>
          </w:p>
        </w:tc>
      </w:tr>
      <w:tr w:rsidR="006571AD" w:rsidTr="00405189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услуги: 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и проведение стрельб из стрелкового оружия; </w:t>
            </w:r>
          </w:p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показ техники, вооружения, военной экипировки; </w:t>
            </w:r>
          </w:p>
        </w:tc>
      </w:tr>
      <w:tr w:rsidR="006571AD" w:rsidTr="00405189">
        <w:trPr>
          <w:trHeight w:val="27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охраны учреждения</w:t>
            </w:r>
          </w:p>
        </w:tc>
      </w:tr>
      <w:tr w:rsidR="006571AD" w:rsidTr="00405189">
        <w:trPr>
          <w:trHeight w:val="282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AD" w:rsidRDefault="006571AD" w:rsidP="0040518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AD" w:rsidRDefault="006571AD" w:rsidP="004051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«Исполнитель»</w:t>
            </w:r>
          </w:p>
          <w:p w:rsidR="006571AD" w:rsidRDefault="006571AD" w:rsidP="00405189">
            <w:pPr>
              <w:tabs>
                <w:tab w:val="left" w:pos="1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ПОУ «Центр ВПВ г. Москвы ДОСААФ России»</w:t>
            </w:r>
          </w:p>
          <w:p w:rsidR="006571AD" w:rsidRDefault="006571AD" w:rsidP="00405189">
            <w:pPr>
              <w:tabs>
                <w:tab w:val="left" w:pos="1540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__________________/ Е.В. Березин/</w:t>
            </w:r>
          </w:p>
          <w:p w:rsidR="006571AD" w:rsidRDefault="006571AD" w:rsidP="00405189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«______»_____________20</w:t>
            </w:r>
            <w:r w:rsidR="00E40309">
              <w:rPr>
                <w:b/>
                <w:sz w:val="24"/>
                <w:szCs w:val="24"/>
              </w:rPr>
              <w:t>2</w:t>
            </w:r>
            <w:r w:rsidR="00BE122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г.</w:t>
            </w:r>
          </w:p>
          <w:p w:rsidR="006571AD" w:rsidRDefault="006571AD" w:rsidP="0040518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Pr="00066525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Приложение № 2</w:t>
      </w:r>
    </w:p>
    <w:p w:rsidR="006571AD" w:rsidRPr="00066525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к договору № ________________</w:t>
      </w:r>
    </w:p>
    <w:p w:rsidR="006571AD" w:rsidRPr="00066525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от «____</w:t>
      </w:r>
      <w:proofErr w:type="gramStart"/>
      <w:r w:rsidRPr="00066525">
        <w:rPr>
          <w:b/>
          <w:sz w:val="22"/>
          <w:szCs w:val="22"/>
        </w:rPr>
        <w:t>_»_</w:t>
      </w:r>
      <w:proofErr w:type="gramEnd"/>
      <w:r w:rsidRPr="00066525">
        <w:rPr>
          <w:b/>
          <w:sz w:val="22"/>
          <w:szCs w:val="22"/>
        </w:rPr>
        <w:t>____________20</w:t>
      </w:r>
      <w:r w:rsidR="00E40309">
        <w:rPr>
          <w:b/>
          <w:sz w:val="22"/>
          <w:szCs w:val="22"/>
        </w:rPr>
        <w:t>2</w:t>
      </w:r>
      <w:r w:rsidR="00BE1223">
        <w:rPr>
          <w:b/>
          <w:sz w:val="22"/>
          <w:szCs w:val="22"/>
        </w:rPr>
        <w:t>3</w:t>
      </w:r>
      <w:r w:rsidRPr="00066525">
        <w:rPr>
          <w:b/>
          <w:sz w:val="22"/>
          <w:szCs w:val="22"/>
        </w:rPr>
        <w:t xml:space="preserve"> г.</w:t>
      </w:r>
    </w:p>
    <w:p w:rsidR="006571AD" w:rsidRDefault="006571AD" w:rsidP="006571AD">
      <w:pPr>
        <w:shd w:val="clear" w:color="auto" w:fill="FFFFFF"/>
        <w:ind w:left="5670" w:firstLine="544"/>
        <w:jc w:val="right"/>
        <w:rPr>
          <w:sz w:val="22"/>
          <w:szCs w:val="22"/>
        </w:rPr>
      </w:pPr>
    </w:p>
    <w:p w:rsidR="006571AD" w:rsidRPr="00035C99" w:rsidRDefault="006571AD" w:rsidP="006571AD">
      <w:pPr>
        <w:shd w:val="clear" w:color="auto" w:fill="FFFFFF"/>
        <w:ind w:firstLine="544"/>
        <w:jc w:val="center"/>
        <w:rPr>
          <w:b/>
          <w:sz w:val="24"/>
          <w:szCs w:val="24"/>
        </w:rPr>
      </w:pPr>
    </w:p>
    <w:p w:rsidR="006571AD" w:rsidRDefault="006571AD" w:rsidP="006571AD">
      <w:pPr>
        <w:shd w:val="clear" w:color="auto" w:fill="FFFFFF"/>
        <w:spacing w:after="120"/>
        <w:ind w:firstLine="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ПРЕДОСТАВЛЕНИЯ УСЛУГ</w:t>
      </w:r>
    </w:p>
    <w:p w:rsidR="006571AD" w:rsidRDefault="006571AD" w:rsidP="006571AD">
      <w:pPr>
        <w:shd w:val="clear" w:color="auto" w:fill="FFFFFF"/>
        <w:ind w:firstLine="5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проведению учебных сборов</w:t>
      </w:r>
    </w:p>
    <w:p w:rsidR="006571AD" w:rsidRPr="00035C99" w:rsidRDefault="006571AD" w:rsidP="006571AD">
      <w:pPr>
        <w:shd w:val="clear" w:color="auto" w:fill="FFFFFF"/>
        <w:ind w:firstLine="544"/>
        <w:jc w:val="center"/>
        <w:rPr>
          <w:b/>
          <w:sz w:val="16"/>
          <w:szCs w:val="16"/>
        </w:rPr>
      </w:pPr>
    </w:p>
    <w:p w:rsidR="006571AD" w:rsidRDefault="006571AD" w:rsidP="006571AD">
      <w:pPr>
        <w:shd w:val="clear" w:color="auto" w:fill="FFFFFF"/>
        <w:spacing w:before="120"/>
        <w:ind w:firstLine="544"/>
        <w:rPr>
          <w:b/>
          <w:sz w:val="26"/>
          <w:szCs w:val="26"/>
        </w:rPr>
      </w:pPr>
      <w:r>
        <w:rPr>
          <w:b/>
          <w:sz w:val="26"/>
          <w:szCs w:val="26"/>
        </w:rPr>
        <w:t>Начало сборов: ____________</w:t>
      </w:r>
    </w:p>
    <w:p w:rsidR="006571AD" w:rsidRDefault="006571AD" w:rsidP="006571AD">
      <w:pPr>
        <w:shd w:val="clear" w:color="auto" w:fill="FFFFFF"/>
        <w:spacing w:before="120"/>
        <w:ind w:firstLine="544"/>
        <w:rPr>
          <w:b/>
          <w:sz w:val="26"/>
          <w:szCs w:val="26"/>
        </w:rPr>
      </w:pPr>
      <w:r>
        <w:rPr>
          <w:b/>
          <w:sz w:val="26"/>
          <w:szCs w:val="26"/>
        </w:rPr>
        <w:t>Окончание сборов: ____________</w:t>
      </w:r>
    </w:p>
    <w:p w:rsidR="006571AD" w:rsidRPr="00035C99" w:rsidRDefault="006571AD" w:rsidP="006571AD">
      <w:pPr>
        <w:shd w:val="clear" w:color="auto" w:fill="FFFFFF"/>
        <w:spacing w:before="120"/>
        <w:ind w:firstLine="544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9"/>
        <w:gridCol w:w="562"/>
        <w:gridCol w:w="385"/>
        <w:gridCol w:w="947"/>
        <w:gridCol w:w="947"/>
        <w:gridCol w:w="829"/>
        <w:gridCol w:w="947"/>
        <w:gridCol w:w="1325"/>
      </w:tblGrid>
      <w:tr w:rsidR="006571AD" w:rsidTr="00405189">
        <w:trPr>
          <w:trHeight w:val="7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занятия</w:t>
            </w:r>
          </w:p>
        </w:tc>
        <w:tc>
          <w:tcPr>
            <w:tcW w:w="4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кол-во часов</w:t>
            </w:r>
          </w:p>
        </w:tc>
      </w:tr>
      <w:tr w:rsidR="006571AD" w:rsidTr="004051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день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день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день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день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 день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</w:tr>
      <w:tr w:rsidR="006571AD" w:rsidTr="004051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</w:tr>
      <w:tr w:rsidR="006571AD" w:rsidTr="004051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медицинская помощь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6571AD" w:rsidTr="004051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Радиационные поражения и первая медицинская помощь при них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571AD" w:rsidTr="004051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Поражение </w:t>
            </w:r>
            <w:proofErr w:type="gramStart"/>
            <w:r>
              <w:rPr>
                <w:sz w:val="26"/>
                <w:szCs w:val="26"/>
              </w:rPr>
              <w:t>отравляющи-ми</w:t>
            </w:r>
            <w:proofErr w:type="gramEnd"/>
            <w:r>
              <w:rPr>
                <w:sz w:val="26"/>
                <w:szCs w:val="26"/>
              </w:rPr>
              <w:t xml:space="preserve"> веществами, их про-</w:t>
            </w:r>
            <w:proofErr w:type="spellStart"/>
            <w:r>
              <w:rPr>
                <w:sz w:val="26"/>
                <w:szCs w:val="26"/>
              </w:rPr>
              <w:t>филактика</w:t>
            </w:r>
            <w:proofErr w:type="spellEnd"/>
            <w:r>
              <w:rPr>
                <w:sz w:val="26"/>
                <w:szCs w:val="26"/>
              </w:rPr>
              <w:t xml:space="preserve"> и первая меди-</w:t>
            </w:r>
            <w:proofErr w:type="spellStart"/>
            <w:r>
              <w:rPr>
                <w:sz w:val="26"/>
                <w:szCs w:val="26"/>
              </w:rPr>
              <w:t>цинская</w:t>
            </w:r>
            <w:proofErr w:type="spellEnd"/>
            <w:r>
              <w:rPr>
                <w:sz w:val="26"/>
                <w:szCs w:val="26"/>
              </w:rPr>
              <w:t xml:space="preserve"> помощь при них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71AD" w:rsidTr="004051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Инфекционные </w:t>
            </w:r>
            <w:proofErr w:type="spellStart"/>
            <w:proofErr w:type="gramStart"/>
            <w:r>
              <w:rPr>
                <w:sz w:val="26"/>
                <w:szCs w:val="26"/>
              </w:rPr>
              <w:t>заболе-вания</w:t>
            </w:r>
            <w:proofErr w:type="spellEnd"/>
            <w:proofErr w:type="gramEnd"/>
            <w:r>
              <w:rPr>
                <w:sz w:val="26"/>
                <w:szCs w:val="26"/>
              </w:rPr>
              <w:t>, их профилактика и меры борьбы с ними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71AD" w:rsidTr="004051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Военно-медицинская подготовка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71AD" w:rsidTr="004051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Огневая подготовка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571AD" w:rsidTr="004051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нормативов по оказанию первой медицинской помощи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571AD" w:rsidTr="004051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D" w:rsidRDefault="006571AD" w:rsidP="00405189">
            <w:pPr>
              <w:jc w:val="center"/>
              <w:rPr>
                <w:sz w:val="26"/>
                <w:szCs w:val="26"/>
              </w:rPr>
            </w:pPr>
          </w:p>
        </w:tc>
      </w:tr>
      <w:tr w:rsidR="006571AD" w:rsidTr="0040518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Pr="00EE5221" w:rsidRDefault="006571AD" w:rsidP="00405189">
            <w:pPr>
              <w:jc w:val="center"/>
              <w:rPr>
                <w:b/>
                <w:sz w:val="26"/>
                <w:szCs w:val="26"/>
              </w:rPr>
            </w:pPr>
            <w:r w:rsidRPr="00EE522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Pr="00EE5221" w:rsidRDefault="006571AD" w:rsidP="00405189">
            <w:pPr>
              <w:jc w:val="center"/>
              <w:rPr>
                <w:b/>
                <w:sz w:val="26"/>
                <w:szCs w:val="26"/>
              </w:rPr>
            </w:pPr>
            <w:r w:rsidRPr="00EE522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Pr="00EE5221" w:rsidRDefault="006571AD" w:rsidP="00405189">
            <w:pPr>
              <w:jc w:val="center"/>
              <w:rPr>
                <w:b/>
                <w:sz w:val="26"/>
                <w:szCs w:val="26"/>
              </w:rPr>
            </w:pPr>
            <w:r w:rsidRPr="00EE522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Pr="00EE5221" w:rsidRDefault="006571AD" w:rsidP="00405189">
            <w:pPr>
              <w:jc w:val="center"/>
              <w:rPr>
                <w:b/>
                <w:sz w:val="26"/>
                <w:szCs w:val="26"/>
              </w:rPr>
            </w:pPr>
            <w:r w:rsidRPr="00EE522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Pr="00EE5221" w:rsidRDefault="006571AD" w:rsidP="00405189">
            <w:pPr>
              <w:jc w:val="center"/>
              <w:rPr>
                <w:b/>
                <w:sz w:val="26"/>
                <w:szCs w:val="26"/>
              </w:rPr>
            </w:pPr>
            <w:r w:rsidRPr="00EE522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Pr="00EE5221" w:rsidRDefault="006571AD" w:rsidP="00405189">
            <w:pPr>
              <w:jc w:val="center"/>
              <w:rPr>
                <w:b/>
                <w:sz w:val="26"/>
                <w:szCs w:val="26"/>
              </w:rPr>
            </w:pPr>
            <w:r w:rsidRPr="00EE5221">
              <w:rPr>
                <w:b/>
                <w:sz w:val="26"/>
                <w:szCs w:val="26"/>
              </w:rPr>
              <w:t>35</w:t>
            </w:r>
          </w:p>
        </w:tc>
      </w:tr>
      <w:tr w:rsidR="006571AD" w:rsidTr="00405189">
        <w:trPr>
          <w:trHeight w:val="2827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1AD" w:rsidRPr="00035C99" w:rsidRDefault="006571AD" w:rsidP="00405189">
            <w:pPr>
              <w:jc w:val="center"/>
              <w:rPr>
                <w:b/>
                <w:sz w:val="12"/>
                <w:szCs w:val="12"/>
              </w:rPr>
            </w:pPr>
          </w:p>
          <w:p w:rsidR="006571AD" w:rsidRPr="00035C99" w:rsidRDefault="006571AD" w:rsidP="00405189">
            <w:pPr>
              <w:jc w:val="center"/>
              <w:rPr>
                <w:b/>
                <w:sz w:val="12"/>
                <w:szCs w:val="12"/>
              </w:rPr>
            </w:pPr>
          </w:p>
          <w:p w:rsidR="006571AD" w:rsidRDefault="006571AD" w:rsidP="00405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</w:tc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71AD" w:rsidRPr="00035C99" w:rsidRDefault="006571AD" w:rsidP="00405189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6571AD" w:rsidRDefault="006571AD" w:rsidP="0040518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«Исполнитель»</w:t>
            </w:r>
          </w:p>
          <w:p w:rsidR="006571AD" w:rsidRDefault="006571AD" w:rsidP="00405189">
            <w:pPr>
              <w:tabs>
                <w:tab w:val="left" w:pos="1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ПОУ «Центр ВПВ г. Москвы ДОСААФ России»</w:t>
            </w:r>
          </w:p>
          <w:p w:rsidR="006571AD" w:rsidRDefault="006571AD" w:rsidP="00405189">
            <w:pPr>
              <w:tabs>
                <w:tab w:val="left" w:pos="1540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__________________/ Е.В. Березин/</w:t>
            </w:r>
          </w:p>
          <w:p w:rsidR="006571AD" w:rsidRDefault="006571AD" w:rsidP="00405189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«______»_____________20</w:t>
            </w:r>
            <w:r w:rsidR="00E40309">
              <w:rPr>
                <w:b/>
                <w:sz w:val="24"/>
                <w:szCs w:val="24"/>
              </w:rPr>
              <w:t>2</w:t>
            </w:r>
            <w:r w:rsidR="00BE122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г.</w:t>
            </w:r>
          </w:p>
          <w:p w:rsidR="006571AD" w:rsidRDefault="006571AD" w:rsidP="0040518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6571AD" w:rsidRDefault="006571AD" w:rsidP="006571AD">
      <w:pPr>
        <w:shd w:val="clear" w:color="auto" w:fill="FFFFFF"/>
        <w:spacing w:before="120"/>
        <w:ind w:firstLine="544"/>
        <w:rPr>
          <w:b/>
          <w:sz w:val="26"/>
          <w:szCs w:val="26"/>
        </w:rPr>
      </w:pPr>
    </w:p>
    <w:p w:rsidR="006571AD" w:rsidRPr="00066525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Приложение № 3</w:t>
      </w:r>
    </w:p>
    <w:p w:rsidR="006571AD" w:rsidRPr="00066525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к договору № ________________</w:t>
      </w: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от «____</w:t>
      </w:r>
      <w:proofErr w:type="gramStart"/>
      <w:r w:rsidRPr="00066525">
        <w:rPr>
          <w:b/>
          <w:sz w:val="22"/>
          <w:szCs w:val="22"/>
        </w:rPr>
        <w:t>_»_</w:t>
      </w:r>
      <w:proofErr w:type="gramEnd"/>
      <w:r w:rsidRPr="00066525">
        <w:rPr>
          <w:b/>
          <w:sz w:val="22"/>
          <w:szCs w:val="22"/>
        </w:rPr>
        <w:t>____________20</w:t>
      </w:r>
      <w:r w:rsidR="00E40309">
        <w:rPr>
          <w:b/>
          <w:sz w:val="22"/>
          <w:szCs w:val="22"/>
        </w:rPr>
        <w:t>2</w:t>
      </w:r>
      <w:r w:rsidR="00BE1223">
        <w:rPr>
          <w:b/>
          <w:sz w:val="22"/>
          <w:szCs w:val="22"/>
        </w:rPr>
        <w:t>3</w:t>
      </w:r>
      <w:r w:rsidRPr="00066525">
        <w:rPr>
          <w:b/>
          <w:sz w:val="22"/>
          <w:szCs w:val="22"/>
        </w:rPr>
        <w:t xml:space="preserve"> г.</w:t>
      </w:r>
    </w:p>
    <w:p w:rsidR="006571AD" w:rsidRPr="001B60D9" w:rsidRDefault="006571AD" w:rsidP="006571AD">
      <w:pPr>
        <w:shd w:val="clear" w:color="auto" w:fill="FFFFFF"/>
        <w:ind w:left="5670" w:firstLine="544"/>
        <w:jc w:val="right"/>
        <w:rPr>
          <w:b/>
          <w:sz w:val="8"/>
          <w:szCs w:val="8"/>
        </w:rPr>
      </w:pPr>
    </w:p>
    <w:p w:rsidR="006571AD" w:rsidRPr="005B1829" w:rsidRDefault="006571AD" w:rsidP="006571AD">
      <w:pPr>
        <w:shd w:val="clear" w:color="auto" w:fill="FFFFFF"/>
        <w:ind w:firstLine="544"/>
        <w:jc w:val="center"/>
        <w:rPr>
          <w:b/>
          <w:sz w:val="16"/>
          <w:szCs w:val="16"/>
        </w:rPr>
      </w:pPr>
    </w:p>
    <w:p w:rsidR="006571AD" w:rsidRDefault="006571AD" w:rsidP="006571AD">
      <w:pPr>
        <w:shd w:val="clear" w:color="auto" w:fill="FFFFFF"/>
        <w:spacing w:after="120"/>
        <w:ind w:firstLine="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СОГЛАСОВАНИЯ ЦЕНЫ ДОГОВОРА</w:t>
      </w:r>
    </w:p>
    <w:p w:rsidR="006571AD" w:rsidRDefault="006571AD" w:rsidP="006571AD">
      <w:pPr>
        <w:shd w:val="clear" w:color="auto" w:fill="FFFFFF"/>
        <w:spacing w:after="120"/>
        <w:ind w:firstLine="544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297"/>
        <w:gridCol w:w="723"/>
        <w:gridCol w:w="843"/>
        <w:gridCol w:w="1276"/>
        <w:gridCol w:w="3118"/>
        <w:gridCol w:w="1843"/>
      </w:tblGrid>
      <w:tr w:rsidR="006571AD" w:rsidTr="0040518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окончания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дней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человеко-дней (гр.3хгр.4)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предоставления Услуг для одного Участника продолжительностью один день (руб.)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стоимость договора, руб. (гр.5хгр.6)</w:t>
            </w:r>
          </w:p>
        </w:tc>
      </w:tr>
      <w:tr w:rsidR="006571AD" w:rsidTr="00405189">
        <w:trPr>
          <w:trHeight w:val="27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1AD" w:rsidRDefault="006571AD" w:rsidP="0040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571AD" w:rsidTr="00405189">
        <w:trPr>
          <w:trHeight w:val="28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BE1223" w:rsidP="00E4030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6571A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6571AD" w:rsidTr="00405189"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D" w:rsidRDefault="006571AD" w:rsidP="0040518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571AD" w:rsidRPr="001B60D9" w:rsidRDefault="006571AD" w:rsidP="006571AD">
      <w:pPr>
        <w:shd w:val="clear" w:color="auto" w:fill="FFFFFF"/>
        <w:spacing w:after="120"/>
        <w:ind w:firstLine="544"/>
        <w:jc w:val="center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243"/>
      </w:tblGrid>
      <w:tr w:rsidR="006571AD" w:rsidTr="00405189">
        <w:trPr>
          <w:trHeight w:val="2551"/>
        </w:trPr>
        <w:tc>
          <w:tcPr>
            <w:tcW w:w="4395" w:type="dxa"/>
            <w:hideMark/>
          </w:tcPr>
          <w:p w:rsidR="006571AD" w:rsidRDefault="006571AD" w:rsidP="00405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571AD" w:rsidRDefault="006571AD" w:rsidP="00405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</w:tc>
        <w:tc>
          <w:tcPr>
            <w:tcW w:w="5243" w:type="dxa"/>
            <w:hideMark/>
          </w:tcPr>
          <w:p w:rsidR="006571AD" w:rsidRDefault="006571AD" w:rsidP="0040518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571AD" w:rsidRDefault="006571AD" w:rsidP="0040518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«Исполнитель»</w:t>
            </w:r>
          </w:p>
          <w:p w:rsidR="006571AD" w:rsidRDefault="006571AD" w:rsidP="00405189">
            <w:pPr>
              <w:tabs>
                <w:tab w:val="left" w:pos="1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ПОУ «Центр ВПВ г. Москвы ДОСААФ России»</w:t>
            </w:r>
          </w:p>
          <w:p w:rsidR="006571AD" w:rsidRDefault="006571AD" w:rsidP="00405189">
            <w:pPr>
              <w:tabs>
                <w:tab w:val="left" w:pos="1540"/>
              </w:tabs>
              <w:spacing w:after="240"/>
              <w:rPr>
                <w:b/>
                <w:sz w:val="24"/>
                <w:szCs w:val="24"/>
              </w:rPr>
            </w:pPr>
            <w:r w:rsidRPr="005B1829">
              <w:rPr>
                <w:b/>
                <w:sz w:val="16"/>
                <w:szCs w:val="16"/>
              </w:rPr>
              <w:br/>
            </w:r>
            <w:r>
              <w:rPr>
                <w:b/>
                <w:sz w:val="24"/>
                <w:szCs w:val="24"/>
              </w:rPr>
              <w:t>__________________/ Е.В. Березин/</w:t>
            </w:r>
          </w:p>
          <w:p w:rsidR="006571AD" w:rsidRDefault="006571AD" w:rsidP="00405189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«______»_____________20</w:t>
            </w:r>
            <w:r w:rsidR="00E40309">
              <w:rPr>
                <w:b/>
                <w:sz w:val="24"/>
                <w:szCs w:val="24"/>
              </w:rPr>
              <w:t>2</w:t>
            </w:r>
            <w:r w:rsidR="00BE122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г.</w:t>
            </w:r>
          </w:p>
          <w:p w:rsidR="006571AD" w:rsidRDefault="006571AD" w:rsidP="00405189">
            <w:pPr>
              <w:tabs>
                <w:tab w:val="left" w:pos="154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6571AD" w:rsidRDefault="006571AD" w:rsidP="00405189">
            <w:pPr>
              <w:tabs>
                <w:tab w:val="left" w:pos="1540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</w:p>
    <w:p w:rsidR="006571AD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</w:p>
    <w:p w:rsidR="006571AD" w:rsidRPr="00066525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Приложение № </w:t>
      </w:r>
      <w:r>
        <w:rPr>
          <w:b/>
          <w:sz w:val="22"/>
          <w:szCs w:val="22"/>
        </w:rPr>
        <w:t>4</w:t>
      </w:r>
    </w:p>
    <w:p w:rsidR="006571AD" w:rsidRPr="00066525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к договору № ________________</w:t>
      </w:r>
    </w:p>
    <w:p w:rsidR="006571AD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22"/>
          <w:szCs w:val="22"/>
        </w:rPr>
      </w:pPr>
      <w:r w:rsidRPr="00066525">
        <w:rPr>
          <w:b/>
          <w:sz w:val="22"/>
          <w:szCs w:val="22"/>
        </w:rPr>
        <w:t>от «____</w:t>
      </w:r>
      <w:proofErr w:type="gramStart"/>
      <w:r w:rsidRPr="00066525">
        <w:rPr>
          <w:b/>
          <w:sz w:val="22"/>
          <w:szCs w:val="22"/>
        </w:rPr>
        <w:t>_»_</w:t>
      </w:r>
      <w:proofErr w:type="gramEnd"/>
      <w:r w:rsidRPr="00066525">
        <w:rPr>
          <w:b/>
          <w:sz w:val="22"/>
          <w:szCs w:val="22"/>
        </w:rPr>
        <w:t>____________20</w:t>
      </w:r>
      <w:r w:rsidR="00E40309">
        <w:rPr>
          <w:b/>
          <w:sz w:val="22"/>
          <w:szCs w:val="22"/>
        </w:rPr>
        <w:t>2</w:t>
      </w:r>
      <w:r w:rsidR="00BE1223">
        <w:rPr>
          <w:b/>
          <w:sz w:val="22"/>
          <w:szCs w:val="22"/>
        </w:rPr>
        <w:t>3</w:t>
      </w:r>
      <w:r w:rsidRPr="00066525">
        <w:rPr>
          <w:b/>
          <w:sz w:val="22"/>
          <w:szCs w:val="22"/>
        </w:rPr>
        <w:t xml:space="preserve"> г.</w:t>
      </w:r>
    </w:p>
    <w:p w:rsidR="006571AD" w:rsidRPr="001B60D9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8"/>
          <w:szCs w:val="8"/>
        </w:rPr>
      </w:pPr>
    </w:p>
    <w:p w:rsidR="006571AD" w:rsidRPr="00CC0C9B" w:rsidRDefault="006571AD" w:rsidP="006571A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C0C9B">
        <w:rPr>
          <w:b/>
          <w:sz w:val="28"/>
          <w:szCs w:val="28"/>
        </w:rPr>
        <w:t>СПЕЦИФИКАЦИЯ</w:t>
      </w:r>
      <w:r>
        <w:rPr>
          <w:b/>
          <w:sz w:val="28"/>
          <w:szCs w:val="28"/>
        </w:rPr>
        <w:t xml:space="preserve"> СТОИМОСТИ</w:t>
      </w:r>
      <w:r w:rsidRPr="00CC0C9B">
        <w:rPr>
          <w:b/>
          <w:sz w:val="28"/>
          <w:szCs w:val="28"/>
        </w:rPr>
        <w:t xml:space="preserve"> УСЛУГ</w:t>
      </w:r>
    </w:p>
    <w:p w:rsidR="006571AD" w:rsidRPr="001B60D9" w:rsidRDefault="006571AD" w:rsidP="006571AD">
      <w:pPr>
        <w:shd w:val="clear" w:color="auto" w:fill="FFFFFF"/>
        <w:spacing w:line="240" w:lineRule="exact"/>
        <w:ind w:left="5670" w:firstLine="544"/>
        <w:jc w:val="right"/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617"/>
        <w:gridCol w:w="1876"/>
        <w:gridCol w:w="1126"/>
        <w:gridCol w:w="1406"/>
        <w:gridCol w:w="1286"/>
        <w:gridCol w:w="1318"/>
      </w:tblGrid>
      <w:tr w:rsidR="006571AD" w:rsidTr="00405189">
        <w:tc>
          <w:tcPr>
            <w:tcW w:w="2114" w:type="dxa"/>
          </w:tcPr>
          <w:p w:rsidR="006571AD" w:rsidRDefault="006571AD" w:rsidP="00405189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617" w:type="dxa"/>
          </w:tcPr>
          <w:p w:rsidR="006571AD" w:rsidRDefault="006571AD" w:rsidP="00405189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61" w:type="dxa"/>
          </w:tcPr>
          <w:p w:rsidR="006571AD" w:rsidRDefault="006571AD" w:rsidP="00405189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Наименование статьи расходов</w:t>
            </w:r>
          </w:p>
        </w:tc>
        <w:tc>
          <w:tcPr>
            <w:tcW w:w="1126" w:type="dxa"/>
          </w:tcPr>
          <w:p w:rsidR="006571AD" w:rsidRDefault="006571AD" w:rsidP="00405189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На человека в день</w:t>
            </w:r>
          </w:p>
        </w:tc>
        <w:tc>
          <w:tcPr>
            <w:tcW w:w="1406" w:type="dxa"/>
          </w:tcPr>
          <w:p w:rsidR="006571AD" w:rsidRDefault="006571AD" w:rsidP="00405189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1286" w:type="dxa"/>
          </w:tcPr>
          <w:p w:rsidR="006571AD" w:rsidRDefault="006571AD" w:rsidP="00405189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Количество дней</w:t>
            </w:r>
          </w:p>
        </w:tc>
        <w:tc>
          <w:tcPr>
            <w:tcW w:w="1318" w:type="dxa"/>
          </w:tcPr>
          <w:p w:rsidR="006571AD" w:rsidRDefault="006571AD" w:rsidP="00405189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6571AD" w:rsidTr="00405189">
        <w:tc>
          <w:tcPr>
            <w:tcW w:w="2114" w:type="dxa"/>
            <w:vMerge w:val="restart"/>
          </w:tcPr>
          <w:p w:rsidR="006571AD" w:rsidRDefault="006571AD" w:rsidP="0040518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Организация и проведение 5-ти дневных военных учебных сборов с целью обучения учащихся начальным знаниям в области обороны и их подготовки по основам военной службы</w:t>
            </w:r>
          </w:p>
        </w:tc>
        <w:tc>
          <w:tcPr>
            <w:tcW w:w="617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1" w:type="dxa"/>
          </w:tcPr>
          <w:p w:rsidR="006571AD" w:rsidRPr="00E55B96" w:rsidRDefault="006571AD" w:rsidP="00405189">
            <w:pPr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заработная плата преподавателей</w:t>
            </w:r>
          </w:p>
        </w:tc>
        <w:tc>
          <w:tcPr>
            <w:tcW w:w="1126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406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1250,00</w:t>
            </w:r>
          </w:p>
        </w:tc>
      </w:tr>
      <w:tr w:rsidR="006571AD" w:rsidTr="00405189">
        <w:tc>
          <w:tcPr>
            <w:tcW w:w="2114" w:type="dxa"/>
            <w:vMerge/>
          </w:tcPr>
          <w:p w:rsidR="006571AD" w:rsidRDefault="006571AD" w:rsidP="00405189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7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1" w:type="dxa"/>
          </w:tcPr>
          <w:p w:rsidR="006571AD" w:rsidRPr="00E55B96" w:rsidRDefault="006571AD" w:rsidP="00405189">
            <w:pPr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обеспечение образовательного процесса</w:t>
            </w:r>
          </w:p>
        </w:tc>
        <w:tc>
          <w:tcPr>
            <w:tcW w:w="1126" w:type="dxa"/>
          </w:tcPr>
          <w:p w:rsidR="006571AD" w:rsidRPr="00E55B96" w:rsidRDefault="00BE1223" w:rsidP="00E403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6571AD" w:rsidRPr="00E55B96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406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571AD" w:rsidRPr="00E55B96" w:rsidRDefault="00BE1223" w:rsidP="00405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40309">
              <w:rPr>
                <w:color w:val="000000"/>
                <w:sz w:val="22"/>
                <w:szCs w:val="22"/>
              </w:rPr>
              <w:t>9</w:t>
            </w:r>
            <w:r w:rsidR="006571AD" w:rsidRPr="00E55B9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71AD" w:rsidTr="00405189">
        <w:tc>
          <w:tcPr>
            <w:tcW w:w="2114" w:type="dxa"/>
            <w:vMerge/>
          </w:tcPr>
          <w:p w:rsidR="006571AD" w:rsidRDefault="006571AD" w:rsidP="00405189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7" w:type="dxa"/>
          </w:tcPr>
          <w:p w:rsidR="006571AD" w:rsidRPr="00E55B96" w:rsidRDefault="006571AD" w:rsidP="00405189">
            <w:pPr>
              <w:jc w:val="center"/>
              <w:rPr>
                <w:sz w:val="22"/>
                <w:szCs w:val="22"/>
              </w:rPr>
            </w:pPr>
            <w:r w:rsidRPr="00E55B96">
              <w:rPr>
                <w:sz w:val="22"/>
                <w:szCs w:val="22"/>
              </w:rPr>
              <w:t>3</w:t>
            </w:r>
          </w:p>
        </w:tc>
        <w:tc>
          <w:tcPr>
            <w:tcW w:w="1761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обеспечение мед. обслуживанием</w:t>
            </w:r>
          </w:p>
        </w:tc>
        <w:tc>
          <w:tcPr>
            <w:tcW w:w="1126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06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85,00</w:t>
            </w:r>
          </w:p>
        </w:tc>
      </w:tr>
      <w:tr w:rsidR="006571AD" w:rsidTr="00405189">
        <w:tc>
          <w:tcPr>
            <w:tcW w:w="2114" w:type="dxa"/>
            <w:vMerge/>
          </w:tcPr>
          <w:p w:rsidR="006571AD" w:rsidRDefault="006571AD" w:rsidP="00405189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7" w:type="dxa"/>
          </w:tcPr>
          <w:p w:rsidR="006571AD" w:rsidRPr="00E55B96" w:rsidRDefault="006571AD" w:rsidP="00405189">
            <w:pPr>
              <w:jc w:val="center"/>
              <w:rPr>
                <w:sz w:val="22"/>
                <w:szCs w:val="22"/>
              </w:rPr>
            </w:pPr>
            <w:r w:rsidRPr="00E55B96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126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06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:rsidR="006571AD" w:rsidRPr="00E55B96" w:rsidRDefault="006571AD" w:rsidP="00405189">
            <w:pPr>
              <w:jc w:val="center"/>
              <w:rPr>
                <w:color w:val="000000"/>
                <w:sz w:val="22"/>
                <w:szCs w:val="22"/>
              </w:rPr>
            </w:pPr>
            <w:r w:rsidRPr="00E55B96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6571AD" w:rsidTr="00405189">
        <w:tc>
          <w:tcPr>
            <w:tcW w:w="4492" w:type="dxa"/>
            <w:gridSpan w:val="3"/>
          </w:tcPr>
          <w:p w:rsidR="006571AD" w:rsidRDefault="006571AD" w:rsidP="0040518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26" w:type="dxa"/>
          </w:tcPr>
          <w:p w:rsidR="006571AD" w:rsidRDefault="00BE1223" w:rsidP="00E4030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  <w:r w:rsidR="006571AD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406" w:type="dxa"/>
          </w:tcPr>
          <w:p w:rsidR="006571AD" w:rsidRDefault="006571AD" w:rsidP="0040518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6571AD" w:rsidRDefault="006571AD" w:rsidP="0040518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18" w:type="dxa"/>
          </w:tcPr>
          <w:p w:rsidR="006571AD" w:rsidRDefault="006571AD" w:rsidP="00BE122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BE1223">
              <w:rPr>
                <w:b/>
                <w:sz w:val="26"/>
                <w:szCs w:val="26"/>
              </w:rPr>
              <w:t>5</w:t>
            </w:r>
            <w:r w:rsidR="00E40309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  <w:r w:rsidR="00BE1223">
              <w:rPr>
                <w:b/>
                <w:sz w:val="26"/>
                <w:szCs w:val="26"/>
              </w:rPr>
              <w:t>,00</w:t>
            </w:r>
          </w:p>
        </w:tc>
      </w:tr>
    </w:tbl>
    <w:p w:rsidR="0016455D" w:rsidRDefault="0016455D" w:rsidP="00E40309">
      <w:pPr>
        <w:shd w:val="clear" w:color="auto" w:fill="FFFFFF"/>
        <w:spacing w:before="120" w:line="240" w:lineRule="exact"/>
        <w:ind w:firstLine="544"/>
        <w:jc w:val="center"/>
      </w:pPr>
    </w:p>
    <w:tbl>
      <w:tblPr>
        <w:tblStyle w:val="a3"/>
        <w:tblW w:w="1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  <w:gridCol w:w="4870"/>
        <w:gridCol w:w="4871"/>
      </w:tblGrid>
      <w:tr w:rsidR="00E40309" w:rsidTr="00E40309">
        <w:tc>
          <w:tcPr>
            <w:tcW w:w="4870" w:type="dxa"/>
          </w:tcPr>
          <w:p w:rsidR="00E40309" w:rsidRDefault="00E40309" w:rsidP="00E403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40309" w:rsidRDefault="00E40309" w:rsidP="00E403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</w:tc>
        <w:tc>
          <w:tcPr>
            <w:tcW w:w="4870" w:type="dxa"/>
          </w:tcPr>
          <w:p w:rsidR="00E40309" w:rsidRDefault="00E40309" w:rsidP="00E403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40309" w:rsidRDefault="00E40309" w:rsidP="00E403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«Исполнитель»</w:t>
            </w:r>
          </w:p>
          <w:p w:rsidR="00E40309" w:rsidRDefault="00E40309" w:rsidP="00E40309">
            <w:pPr>
              <w:tabs>
                <w:tab w:val="left" w:pos="1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ПОУ «Центр ВПВ г. Москвы ДОСААФ России»</w:t>
            </w:r>
          </w:p>
          <w:p w:rsidR="00E40309" w:rsidRDefault="00E40309" w:rsidP="00E40309">
            <w:pPr>
              <w:tabs>
                <w:tab w:val="left" w:pos="1540"/>
              </w:tabs>
              <w:spacing w:after="240"/>
              <w:rPr>
                <w:b/>
                <w:sz w:val="24"/>
                <w:szCs w:val="24"/>
              </w:rPr>
            </w:pPr>
            <w:r w:rsidRPr="005B1829">
              <w:rPr>
                <w:b/>
                <w:sz w:val="16"/>
                <w:szCs w:val="16"/>
              </w:rPr>
              <w:br/>
            </w:r>
            <w:r>
              <w:rPr>
                <w:b/>
                <w:sz w:val="24"/>
                <w:szCs w:val="24"/>
              </w:rPr>
              <w:t>__________________/ Е.В. Березин/</w:t>
            </w:r>
          </w:p>
          <w:p w:rsidR="00E40309" w:rsidRDefault="00E40309" w:rsidP="00E40309">
            <w:pPr>
              <w:tabs>
                <w:tab w:val="left" w:pos="154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«______»_____________202</w:t>
            </w:r>
            <w:r w:rsidR="00BE1223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 г.</w:t>
            </w:r>
          </w:p>
          <w:p w:rsidR="00E40309" w:rsidRDefault="00E40309" w:rsidP="00E40309">
            <w:pPr>
              <w:tabs>
                <w:tab w:val="left" w:pos="154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E40309" w:rsidRDefault="00E40309" w:rsidP="00E40309">
            <w:pPr>
              <w:tabs>
                <w:tab w:val="left" w:pos="154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E40309" w:rsidRDefault="00E40309" w:rsidP="00E40309">
            <w:pPr>
              <w:spacing w:before="120" w:line="240" w:lineRule="exact"/>
              <w:jc w:val="center"/>
            </w:pPr>
          </w:p>
        </w:tc>
        <w:tc>
          <w:tcPr>
            <w:tcW w:w="4871" w:type="dxa"/>
          </w:tcPr>
          <w:p w:rsidR="00E40309" w:rsidRDefault="00E40309" w:rsidP="00E40309">
            <w:pPr>
              <w:spacing w:before="120" w:line="240" w:lineRule="exact"/>
              <w:jc w:val="center"/>
            </w:pPr>
          </w:p>
        </w:tc>
      </w:tr>
    </w:tbl>
    <w:p w:rsidR="00E40309" w:rsidRDefault="00E40309" w:rsidP="00E40309">
      <w:pPr>
        <w:shd w:val="clear" w:color="auto" w:fill="FFFFFF"/>
        <w:spacing w:before="120" w:line="240" w:lineRule="exact"/>
        <w:ind w:firstLine="544"/>
        <w:jc w:val="center"/>
      </w:pPr>
    </w:p>
    <w:sectPr w:rsidR="00E40309" w:rsidSect="00103078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AD"/>
    <w:rsid w:val="0016455D"/>
    <w:rsid w:val="006571AD"/>
    <w:rsid w:val="00BE1223"/>
    <w:rsid w:val="00E40309"/>
    <w:rsid w:val="00E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E5E8-B28C-45E4-B32E-67E3283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71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1AD"/>
    <w:pPr>
      <w:shd w:val="clear" w:color="auto" w:fill="FFFFFF"/>
      <w:autoSpaceDE/>
      <w:autoSpaceDN/>
      <w:adjustRightInd/>
      <w:spacing w:after="300" w:line="322" w:lineRule="exact"/>
      <w:ind w:hanging="280"/>
    </w:pPr>
    <w:rPr>
      <w:sz w:val="28"/>
      <w:szCs w:val="28"/>
      <w:lang w:eastAsia="en-US"/>
    </w:rPr>
  </w:style>
  <w:style w:type="table" w:styleId="a3">
    <w:name w:val="Table Grid"/>
    <w:basedOn w:val="a1"/>
    <w:uiPriority w:val="39"/>
    <w:rsid w:val="0065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ДОСААФ</cp:lastModifiedBy>
  <cp:revision>3</cp:revision>
  <dcterms:created xsi:type="dcterms:W3CDTF">2019-02-15T09:18:00Z</dcterms:created>
  <dcterms:modified xsi:type="dcterms:W3CDTF">2023-02-10T10:33:00Z</dcterms:modified>
</cp:coreProperties>
</file>