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BF" w:rsidRPr="00327641" w:rsidRDefault="002C73BF" w:rsidP="002C73BF">
      <w:pPr>
        <w:pStyle w:val="Style1"/>
        <w:widowControl/>
        <w:spacing w:before="77" w:line="317" w:lineRule="exact"/>
        <w:ind w:left="8789"/>
        <w:jc w:val="center"/>
        <w:rPr>
          <w:rStyle w:val="FontStyle12"/>
          <w:rFonts w:ascii="Times New Roman" w:hAnsi="Times New Roman"/>
          <w:sz w:val="32"/>
          <w:szCs w:val="32"/>
        </w:rPr>
      </w:pPr>
      <w:r>
        <w:rPr>
          <w:rStyle w:val="FontStyle12"/>
          <w:rFonts w:ascii="Times New Roman" w:hAnsi="Times New Roman"/>
          <w:sz w:val="32"/>
          <w:szCs w:val="32"/>
        </w:rPr>
        <w:t>«</w:t>
      </w:r>
      <w:r w:rsidRPr="00327641">
        <w:rPr>
          <w:rStyle w:val="FontStyle12"/>
          <w:rFonts w:ascii="Times New Roman" w:hAnsi="Times New Roman"/>
          <w:sz w:val="32"/>
          <w:szCs w:val="32"/>
        </w:rPr>
        <w:t>утверждаю</w:t>
      </w:r>
      <w:r>
        <w:rPr>
          <w:rStyle w:val="FontStyle12"/>
          <w:rFonts w:ascii="Times New Roman" w:hAnsi="Times New Roman"/>
          <w:sz w:val="32"/>
          <w:szCs w:val="32"/>
        </w:rPr>
        <w:t>»</w:t>
      </w:r>
    </w:p>
    <w:p w:rsidR="002C73BF" w:rsidRPr="00536F28" w:rsidRDefault="002C73BF" w:rsidP="002C73BF">
      <w:pPr>
        <w:pStyle w:val="Style1"/>
        <w:widowControl/>
        <w:spacing w:before="77" w:line="317" w:lineRule="exact"/>
        <w:ind w:left="8789"/>
        <w:jc w:val="center"/>
        <w:rPr>
          <w:rStyle w:val="FontStyle12"/>
          <w:rFonts w:ascii="Times New Roman" w:hAnsi="Times New Roman"/>
          <w:sz w:val="26"/>
          <w:szCs w:val="26"/>
        </w:rPr>
      </w:pPr>
    </w:p>
    <w:p w:rsidR="002C73BF" w:rsidRPr="00327641" w:rsidRDefault="002C73BF" w:rsidP="002C73BF">
      <w:pPr>
        <w:pStyle w:val="Style2"/>
        <w:widowControl/>
        <w:spacing w:line="317" w:lineRule="exact"/>
        <w:ind w:left="8789"/>
        <w:rPr>
          <w:rStyle w:val="FontStyle11"/>
          <w:rFonts w:ascii="Times New Roman" w:hAnsi="Times New Roman"/>
          <w:b/>
          <w:sz w:val="26"/>
          <w:szCs w:val="26"/>
        </w:rPr>
      </w:pPr>
      <w:r w:rsidRPr="00327641">
        <w:rPr>
          <w:rStyle w:val="FontStyle11"/>
          <w:rFonts w:ascii="Times New Roman" w:hAnsi="Times New Roman"/>
          <w:b/>
          <w:sz w:val="26"/>
          <w:szCs w:val="26"/>
        </w:rPr>
        <w:t>Директор НОУ ДО «Центр военно-патриотического воспитания и подготовки граждан (молодежи) к военной службе РО ДОСААФ России г. Москвы»</w:t>
      </w:r>
    </w:p>
    <w:p w:rsidR="002C73BF" w:rsidRPr="00327641" w:rsidRDefault="002C73BF" w:rsidP="002C73BF">
      <w:pPr>
        <w:pStyle w:val="Style3"/>
        <w:widowControl/>
        <w:spacing w:line="240" w:lineRule="exact"/>
        <w:ind w:left="8789"/>
        <w:jc w:val="center"/>
        <w:rPr>
          <w:rFonts w:ascii="Times New Roman" w:hAnsi="Times New Roman"/>
          <w:b/>
          <w:sz w:val="26"/>
          <w:szCs w:val="26"/>
        </w:rPr>
      </w:pPr>
    </w:p>
    <w:p w:rsidR="002C73BF" w:rsidRPr="00327641" w:rsidRDefault="002C73BF" w:rsidP="002C73BF">
      <w:pPr>
        <w:pStyle w:val="Style3"/>
        <w:widowControl/>
        <w:spacing w:line="240" w:lineRule="exact"/>
        <w:ind w:left="8789"/>
        <w:jc w:val="right"/>
        <w:rPr>
          <w:rFonts w:ascii="Times New Roman" w:hAnsi="Times New Roman"/>
          <w:b/>
          <w:sz w:val="26"/>
          <w:szCs w:val="26"/>
        </w:rPr>
      </w:pPr>
      <w:r w:rsidRPr="00327641">
        <w:rPr>
          <w:rFonts w:ascii="Times New Roman" w:hAnsi="Times New Roman"/>
          <w:b/>
          <w:sz w:val="26"/>
          <w:szCs w:val="26"/>
        </w:rPr>
        <w:t>Е.В. Березин</w:t>
      </w:r>
    </w:p>
    <w:p w:rsidR="002C73BF" w:rsidRPr="00327641" w:rsidRDefault="002C73BF" w:rsidP="002C73BF">
      <w:pPr>
        <w:pStyle w:val="Style4"/>
        <w:widowControl/>
        <w:spacing w:line="240" w:lineRule="exact"/>
        <w:ind w:left="8789"/>
        <w:jc w:val="center"/>
        <w:rPr>
          <w:rFonts w:ascii="Times New Roman" w:hAnsi="Times New Roman"/>
          <w:b/>
          <w:sz w:val="26"/>
          <w:szCs w:val="26"/>
        </w:rPr>
      </w:pPr>
    </w:p>
    <w:p w:rsidR="002C73BF" w:rsidRPr="00327641" w:rsidRDefault="002C73BF" w:rsidP="002C73BF">
      <w:pPr>
        <w:pStyle w:val="Style4"/>
        <w:widowControl/>
        <w:tabs>
          <w:tab w:val="left" w:pos="10474"/>
        </w:tabs>
        <w:spacing w:before="125"/>
        <w:ind w:left="8789"/>
        <w:jc w:val="center"/>
        <w:rPr>
          <w:rStyle w:val="FontStyle11"/>
          <w:rFonts w:ascii="Times New Roman" w:hAnsi="Times New Roman"/>
          <w:b/>
          <w:sz w:val="26"/>
          <w:szCs w:val="26"/>
        </w:rPr>
      </w:pPr>
      <w:r w:rsidRPr="00327641">
        <w:rPr>
          <w:rStyle w:val="FontStyle11"/>
          <w:rFonts w:ascii="Times New Roman" w:hAnsi="Times New Roman"/>
          <w:b/>
          <w:sz w:val="26"/>
          <w:szCs w:val="26"/>
        </w:rPr>
        <w:t xml:space="preserve">«___» </w:t>
      </w:r>
      <w:r>
        <w:rPr>
          <w:rStyle w:val="FontStyle11"/>
          <w:rFonts w:ascii="Times New Roman" w:hAnsi="Times New Roman"/>
          <w:b/>
          <w:sz w:val="26"/>
          <w:szCs w:val="26"/>
        </w:rPr>
        <w:t>____________</w:t>
      </w:r>
      <w:r w:rsidRPr="00327641">
        <w:rPr>
          <w:rStyle w:val="FontStyle11"/>
          <w:rFonts w:ascii="Times New Roman" w:hAnsi="Times New Roman"/>
          <w:b/>
          <w:sz w:val="26"/>
          <w:szCs w:val="26"/>
        </w:rPr>
        <w:t xml:space="preserve"> 20</w:t>
      </w:r>
      <w:r w:rsidR="006D32E7">
        <w:rPr>
          <w:rStyle w:val="FontStyle11"/>
          <w:rFonts w:ascii="Times New Roman" w:hAnsi="Times New Roman"/>
          <w:b/>
          <w:sz w:val="26"/>
          <w:szCs w:val="26"/>
        </w:rPr>
        <w:t>___</w:t>
      </w:r>
      <w:bookmarkStart w:id="0" w:name="_GoBack"/>
      <w:bookmarkEnd w:id="0"/>
      <w:r w:rsidRPr="00327641">
        <w:rPr>
          <w:rStyle w:val="FontStyle11"/>
          <w:rFonts w:ascii="Times New Roman" w:hAnsi="Times New Roman"/>
          <w:b/>
          <w:sz w:val="26"/>
          <w:szCs w:val="26"/>
        </w:rPr>
        <w:t xml:space="preserve"> г.</w:t>
      </w:r>
    </w:p>
    <w:p w:rsidR="00872FDE" w:rsidRDefault="00872FDE"/>
    <w:p w:rsidR="002C73BF" w:rsidRPr="00536F28" w:rsidRDefault="002C73BF" w:rsidP="002C73BF">
      <w:pPr>
        <w:pStyle w:val="Style1"/>
        <w:widowControl/>
        <w:spacing w:before="58"/>
        <w:jc w:val="center"/>
        <w:rPr>
          <w:rStyle w:val="FontStyle12"/>
          <w:rFonts w:ascii="Times New Roman" w:hAnsi="Times New Roman"/>
          <w:sz w:val="26"/>
          <w:szCs w:val="26"/>
        </w:rPr>
      </w:pPr>
      <w:r w:rsidRPr="00536F28">
        <w:rPr>
          <w:rStyle w:val="FontStyle12"/>
          <w:rFonts w:ascii="Times New Roman" w:hAnsi="Times New Roman"/>
          <w:sz w:val="26"/>
          <w:szCs w:val="26"/>
        </w:rPr>
        <w:t>ОРГАНИЗАЦИОННО-МЕТОДИЧЕСКИЕ УКАЗАНИЯ</w:t>
      </w:r>
    </w:p>
    <w:p w:rsidR="002C73BF" w:rsidRPr="00536F28" w:rsidRDefault="002C73BF" w:rsidP="002C73BF">
      <w:pPr>
        <w:pStyle w:val="Style4"/>
        <w:widowControl/>
        <w:spacing w:before="240" w:line="298" w:lineRule="exact"/>
        <w:ind w:firstLine="709"/>
        <w:jc w:val="both"/>
        <w:rPr>
          <w:rStyle w:val="FontStyle11"/>
          <w:rFonts w:ascii="Times New Roman" w:hAnsi="Times New Roman"/>
          <w:sz w:val="26"/>
          <w:szCs w:val="26"/>
        </w:rPr>
      </w:pPr>
      <w:r w:rsidRPr="00536F28">
        <w:rPr>
          <w:rStyle w:val="FontStyle11"/>
          <w:rFonts w:ascii="Times New Roman" w:hAnsi="Times New Roman"/>
          <w:sz w:val="26"/>
          <w:szCs w:val="26"/>
        </w:rPr>
        <w:t xml:space="preserve">Пятидневные сборы с учащимися </w:t>
      </w:r>
      <w:r w:rsidR="00E948F2">
        <w:rPr>
          <w:rStyle w:val="FontStyle11"/>
          <w:rFonts w:ascii="Times New Roman" w:hAnsi="Times New Roman"/>
          <w:sz w:val="26"/>
          <w:szCs w:val="26"/>
        </w:rPr>
        <w:t>__________________________________________________________________</w:t>
      </w:r>
      <w:r w:rsidRPr="00536F28">
        <w:rPr>
          <w:rStyle w:val="FontStyle11"/>
          <w:rFonts w:ascii="Times New Roman" w:hAnsi="Times New Roman"/>
          <w:sz w:val="26"/>
          <w:szCs w:val="26"/>
        </w:rPr>
        <w:t xml:space="preserve">проводятся на учебно-материальной базе </w:t>
      </w:r>
      <w:r>
        <w:rPr>
          <w:rStyle w:val="FontStyle11"/>
          <w:rFonts w:ascii="Times New Roman" w:hAnsi="Times New Roman"/>
          <w:sz w:val="26"/>
          <w:szCs w:val="26"/>
        </w:rPr>
        <w:t xml:space="preserve">«Центра военно-патриотического воспитания и подготовки граждан (молодежи) к военной службе РО ДОСААФ России </w:t>
      </w:r>
      <w:r w:rsidRPr="00536F28">
        <w:rPr>
          <w:rStyle w:val="FontStyle11"/>
          <w:rFonts w:ascii="Times New Roman" w:hAnsi="Times New Roman"/>
          <w:sz w:val="26"/>
          <w:szCs w:val="26"/>
        </w:rPr>
        <w:t>г. Москвы</w:t>
      </w:r>
      <w:r>
        <w:rPr>
          <w:rStyle w:val="FontStyle11"/>
          <w:rFonts w:ascii="Times New Roman" w:hAnsi="Times New Roman"/>
          <w:sz w:val="26"/>
          <w:szCs w:val="26"/>
        </w:rPr>
        <w:t>»</w:t>
      </w:r>
      <w:r w:rsidRPr="00536F28">
        <w:rPr>
          <w:rStyle w:val="FontStyle11"/>
          <w:rFonts w:ascii="Times New Roman" w:hAnsi="Times New Roman"/>
          <w:sz w:val="26"/>
          <w:szCs w:val="26"/>
        </w:rPr>
        <w:t>.</w:t>
      </w:r>
    </w:p>
    <w:p w:rsidR="002C73BF" w:rsidRDefault="002C73BF" w:rsidP="002C73BF">
      <w:pPr>
        <w:pStyle w:val="Style1"/>
        <w:widowControl/>
        <w:spacing w:line="298" w:lineRule="exact"/>
        <w:ind w:left="557"/>
        <w:jc w:val="center"/>
        <w:rPr>
          <w:rStyle w:val="FontStyle12"/>
          <w:rFonts w:ascii="Times New Roman" w:hAnsi="Times New Roman"/>
          <w:sz w:val="26"/>
          <w:szCs w:val="26"/>
        </w:rPr>
      </w:pPr>
    </w:p>
    <w:p w:rsidR="002C73BF" w:rsidRPr="00536F28" w:rsidRDefault="002C73BF" w:rsidP="002C73BF">
      <w:pPr>
        <w:pStyle w:val="Style1"/>
        <w:widowControl/>
        <w:spacing w:line="240" w:lineRule="exact"/>
        <w:ind w:left="576"/>
        <w:jc w:val="both"/>
        <w:rPr>
          <w:rFonts w:ascii="Times New Roman" w:hAnsi="Times New Roman"/>
          <w:sz w:val="26"/>
          <w:szCs w:val="26"/>
        </w:rPr>
      </w:pPr>
    </w:p>
    <w:p w:rsidR="002C73BF" w:rsidRPr="00536F28" w:rsidRDefault="002C73BF" w:rsidP="002C73BF">
      <w:pPr>
        <w:pStyle w:val="Style1"/>
        <w:widowControl/>
        <w:spacing w:before="58" w:line="307" w:lineRule="exact"/>
        <w:ind w:left="576"/>
        <w:jc w:val="center"/>
        <w:rPr>
          <w:rStyle w:val="FontStyle12"/>
          <w:rFonts w:ascii="Times New Roman" w:hAnsi="Times New Roman"/>
          <w:sz w:val="26"/>
          <w:szCs w:val="26"/>
        </w:rPr>
      </w:pPr>
      <w:r w:rsidRPr="00536F28">
        <w:rPr>
          <w:rStyle w:val="FontStyle12"/>
          <w:rFonts w:ascii="Times New Roman" w:hAnsi="Times New Roman"/>
          <w:sz w:val="26"/>
          <w:szCs w:val="26"/>
        </w:rPr>
        <w:t xml:space="preserve">Раздел </w:t>
      </w:r>
      <w:r>
        <w:rPr>
          <w:rStyle w:val="FontStyle12"/>
          <w:rFonts w:ascii="Times New Roman" w:hAnsi="Times New Roman"/>
          <w:sz w:val="26"/>
          <w:szCs w:val="26"/>
        </w:rPr>
        <w:t>1</w:t>
      </w:r>
      <w:r w:rsidRPr="00536F28">
        <w:rPr>
          <w:rStyle w:val="FontStyle12"/>
          <w:rFonts w:ascii="Times New Roman" w:hAnsi="Times New Roman"/>
          <w:sz w:val="26"/>
          <w:szCs w:val="26"/>
        </w:rPr>
        <w:t>. Общевоинские уставы Вооруженных Си</w:t>
      </w:r>
      <w:r w:rsidR="004F2256">
        <w:rPr>
          <w:rStyle w:val="FontStyle12"/>
          <w:rFonts w:ascii="Times New Roman" w:hAnsi="Times New Roman"/>
          <w:sz w:val="26"/>
          <w:szCs w:val="26"/>
        </w:rPr>
        <w:t>л</w:t>
      </w:r>
      <w:r w:rsidRPr="00536F28">
        <w:rPr>
          <w:rStyle w:val="FontStyle12"/>
          <w:rFonts w:ascii="Times New Roman" w:hAnsi="Times New Roman"/>
          <w:sz w:val="26"/>
          <w:szCs w:val="26"/>
        </w:rPr>
        <w:t xml:space="preserve"> Российской Федерации</w:t>
      </w:r>
    </w:p>
    <w:p w:rsidR="002C73BF" w:rsidRDefault="002C73BF" w:rsidP="002C73BF">
      <w:pPr>
        <w:pStyle w:val="Style5"/>
        <w:widowControl/>
        <w:ind w:left="566"/>
        <w:jc w:val="both"/>
        <w:rPr>
          <w:rStyle w:val="FontStyle11"/>
          <w:rFonts w:ascii="Times New Roman" w:hAnsi="Times New Roman"/>
          <w:b/>
          <w:sz w:val="26"/>
          <w:szCs w:val="26"/>
        </w:rPr>
      </w:pPr>
    </w:p>
    <w:p w:rsidR="002C73BF" w:rsidRPr="00875DE6" w:rsidRDefault="002C73BF" w:rsidP="002C73BF">
      <w:pPr>
        <w:pStyle w:val="Style5"/>
        <w:widowControl/>
        <w:ind w:left="566"/>
        <w:jc w:val="both"/>
        <w:rPr>
          <w:rStyle w:val="FontStyle11"/>
          <w:rFonts w:ascii="Times New Roman" w:hAnsi="Times New Roman"/>
          <w:b/>
          <w:sz w:val="26"/>
          <w:szCs w:val="26"/>
        </w:rPr>
      </w:pPr>
      <w:r w:rsidRPr="00875DE6">
        <w:rPr>
          <w:rStyle w:val="FontStyle11"/>
          <w:rFonts w:ascii="Times New Roman" w:hAnsi="Times New Roman"/>
          <w:b/>
          <w:sz w:val="26"/>
          <w:szCs w:val="26"/>
        </w:rPr>
        <w:t>Цели изучения раздела:</w:t>
      </w:r>
    </w:p>
    <w:p w:rsidR="002C73BF" w:rsidRPr="00536F28" w:rsidRDefault="002C73BF" w:rsidP="002C73BF">
      <w:pPr>
        <w:pStyle w:val="Style2"/>
        <w:widowControl/>
        <w:spacing w:line="307" w:lineRule="exact"/>
        <w:ind w:firstLine="709"/>
        <w:jc w:val="both"/>
        <w:rPr>
          <w:rStyle w:val="FontStyle11"/>
          <w:rFonts w:ascii="Times New Roman" w:hAnsi="Times New Roman"/>
          <w:sz w:val="26"/>
          <w:szCs w:val="26"/>
        </w:rPr>
      </w:pPr>
      <w:r w:rsidRPr="00536F28">
        <w:rPr>
          <w:rStyle w:val="FontStyle11"/>
          <w:rFonts w:ascii="Times New Roman" w:hAnsi="Times New Roman"/>
          <w:sz w:val="26"/>
          <w:szCs w:val="26"/>
        </w:rPr>
        <w:t>ознакомить обучаемых с общими обязанностями военнослужащих, задачами внутренней и караульной службы; изучить требования воинской дисциплины и обязанности солдата;</w:t>
      </w:r>
    </w:p>
    <w:p w:rsidR="002C73BF" w:rsidRPr="00536F28" w:rsidRDefault="002C73BF" w:rsidP="002C73BF">
      <w:pPr>
        <w:pStyle w:val="Style5"/>
        <w:widowControl/>
        <w:ind w:firstLine="709"/>
        <w:jc w:val="both"/>
        <w:rPr>
          <w:rStyle w:val="FontStyle11"/>
          <w:rFonts w:ascii="Times New Roman" w:hAnsi="Times New Roman"/>
          <w:sz w:val="26"/>
          <w:szCs w:val="26"/>
        </w:rPr>
      </w:pPr>
      <w:r w:rsidRPr="00536F28">
        <w:rPr>
          <w:rStyle w:val="FontStyle11"/>
          <w:rFonts w:ascii="Times New Roman" w:hAnsi="Times New Roman"/>
          <w:sz w:val="26"/>
          <w:szCs w:val="26"/>
        </w:rPr>
        <w:t>воспитывать у обучаемых любовь к Российским Вооруженным Силам и готовность к безупречному выполнению приказов командиров и начальников, высокую дисциплинированность и исполнительность.</w:t>
      </w:r>
    </w:p>
    <w:p w:rsidR="002C73BF" w:rsidRDefault="002C73BF" w:rsidP="002C73BF">
      <w:pPr>
        <w:pStyle w:val="Style5"/>
        <w:widowControl/>
        <w:ind w:firstLine="566"/>
        <w:jc w:val="both"/>
        <w:rPr>
          <w:rStyle w:val="FontStyle11"/>
          <w:rFonts w:ascii="Times New Roman" w:hAnsi="Times New Roman"/>
          <w:sz w:val="26"/>
          <w:szCs w:val="26"/>
        </w:rPr>
      </w:pPr>
      <w:r w:rsidRPr="00536F28">
        <w:rPr>
          <w:rStyle w:val="FontStyle11"/>
          <w:rFonts w:ascii="Times New Roman" w:hAnsi="Times New Roman"/>
          <w:sz w:val="26"/>
          <w:szCs w:val="26"/>
        </w:rPr>
        <w:t>Теоретические занятия проводить методом рассказа, беседы с разъяснением основных требований воинских уставов, раскрытием состава военнослужащих и воинских званий в Российской Армии. Особое внимание уделить изучению требований Дисциплинарного устава по соблюдению воинской дисциплины и исполнительности. Раскрыть сущность и значение поощрений и взысканий.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В воинской части на практике (методом показа) ознакомить обучаемых: с жизнью и бытом военнослужащих; организацией внутренней и караульной службы;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с обязанностями дежурного и дневального по роте, обязанностями часового;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с оборудованием автомобильного парка и парковой службой, основными образцами вооружения и военной техники.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</w:p>
    <w:p w:rsidR="002C73BF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C73BF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C73BF" w:rsidRPr="00425591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/>
          <w:b/>
          <w:sz w:val="26"/>
          <w:szCs w:val="26"/>
        </w:rPr>
        <w:t>2</w:t>
      </w:r>
      <w:r w:rsidRPr="00425591">
        <w:rPr>
          <w:rFonts w:ascii="Times New Roman" w:hAnsi="Times New Roman"/>
          <w:b/>
          <w:sz w:val="26"/>
          <w:szCs w:val="26"/>
        </w:rPr>
        <w:t>. Строевая подготовка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>Цели изучения раздела</w:t>
      </w:r>
      <w:r w:rsidRPr="00425591">
        <w:rPr>
          <w:rFonts w:ascii="Times New Roman" w:hAnsi="Times New Roman"/>
          <w:sz w:val="26"/>
          <w:szCs w:val="26"/>
        </w:rPr>
        <w:t>: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изучить и знать строи отделения, обязанности солдата при построении и в строю: уметь выполнять команды на месте без оружия.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 xml:space="preserve">Все занятия по строевой подготовке проводить практически на подготовленной площадке, отрабатывая построение отделения в одну и две шеренги, в развернутый и походный строй </w:t>
      </w:r>
      <w:proofErr w:type="gramStart"/>
      <w:r w:rsidRPr="00425591">
        <w:rPr>
          <w:rFonts w:ascii="Times New Roman" w:hAnsi="Times New Roman"/>
          <w:sz w:val="26"/>
          <w:szCs w:val="26"/>
        </w:rPr>
        <w:t>На</w:t>
      </w:r>
      <w:proofErr w:type="gramEnd"/>
      <w:r w:rsidRPr="00425591">
        <w:rPr>
          <w:rFonts w:ascii="Times New Roman" w:hAnsi="Times New Roman"/>
          <w:sz w:val="26"/>
          <w:szCs w:val="26"/>
        </w:rPr>
        <w:t xml:space="preserve"> практике показать технику и тренировать учащихся в выполнении строевых приемов по командам: «становись», «равняйсь», «смирно», «вольно», также повороты на месте. Методом тренировки добиваться от обучаемых правильного выполнения этих команд.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</w:p>
    <w:p w:rsidR="002C73BF" w:rsidRPr="00425591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3</w:t>
      </w:r>
      <w:r w:rsidRPr="00425591">
        <w:rPr>
          <w:rFonts w:ascii="Times New Roman" w:hAnsi="Times New Roman"/>
          <w:b/>
          <w:sz w:val="26"/>
          <w:szCs w:val="26"/>
        </w:rPr>
        <w:t>. Огневая подготовка</w:t>
      </w:r>
    </w:p>
    <w:p w:rsidR="002C73BF" w:rsidRPr="00425591" w:rsidRDefault="002C73BF" w:rsidP="002C73BF">
      <w:pPr>
        <w:jc w:val="both"/>
        <w:rPr>
          <w:rFonts w:ascii="Times New Roman" w:hAnsi="Times New Roman"/>
          <w:b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>Цели изучения раздела: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изучить и знать боевые свойства и материальную часть автомата Калашникова; ознакомиться с правилами стрельбы из стрелкового оружия;</w:t>
      </w:r>
    </w:p>
    <w:p w:rsidR="002C73BF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получить практику (тренировать) в выполнении частичной разборки и сборке автомата, снаряжении магазина патронами;</w:t>
      </w:r>
    </w:p>
    <w:p w:rsidR="002C73BF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 xml:space="preserve">получить практику в ведении огня из малокалиберной и пневматической винтовки по неподвижной цели; 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воспитывать у обучаемых уверенность в превосходстве боевых свойств российского оружия над оружием иностранных армий.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Все занятия по огневой подготовке проводить практически. Изучить устройство и взаимодействие частей и механизмов автомата Калашникова. Научить выполнять частичную разборку и сборку оружия, снаряжать магазин патронами. Показать правила ведения стрельбы из автомата по неподвижной цели. Практически отработать с обучаемыми ведение огня из малокалиберной и пневматической винтовки с места по неподвижной цели.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</w:p>
    <w:p w:rsidR="002C73BF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C73BF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C73BF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C73BF" w:rsidRPr="00425591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4</w:t>
      </w:r>
      <w:r w:rsidRPr="00425591">
        <w:rPr>
          <w:rFonts w:ascii="Times New Roman" w:hAnsi="Times New Roman"/>
          <w:b/>
          <w:sz w:val="26"/>
          <w:szCs w:val="26"/>
        </w:rPr>
        <w:t>. Тактическая подготовка</w:t>
      </w:r>
    </w:p>
    <w:p w:rsidR="002C73BF" w:rsidRPr="00425591" w:rsidRDefault="002C73BF" w:rsidP="002C73BF">
      <w:pPr>
        <w:jc w:val="both"/>
        <w:rPr>
          <w:rFonts w:ascii="Times New Roman" w:hAnsi="Times New Roman"/>
          <w:b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>Цели изучения раздела: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ознакомить обучаемых с основами боевых действий войск, характеристикой современного боя, его целями и задачами; знать организацию и боевые возможности мотострелкового отделения, ознакомить с основами действий мотострелкового отделения в бою и на марше;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воспитывать у обучаемых мужество, морально-боевые качества, необходимые для выполнения боевой задачи.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На теоретических занятиях методом рассказа довести до обучаемых основы боевых действий войск, характеристики современного боя, цели и виды боя. Раскрыть организацию мотострелкового отделения, его штатное вооружение и боевые возможности. Подробно разъяснить действия отделения в различных видах боя, ознакомить с основными способами действий солдата в бою.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Практически показать и тренировать действия солдата в различных видах боя в составе отделения, организацию марша подразделения на автомобильной технике и средства управления колонной. Методом тренировки отработать порядок посадки отделения в машину и спешивание.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</w:p>
    <w:p w:rsidR="002C73BF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5</w:t>
      </w:r>
      <w:r w:rsidRPr="00425591">
        <w:rPr>
          <w:rFonts w:ascii="Times New Roman" w:hAnsi="Times New Roman"/>
          <w:b/>
          <w:sz w:val="26"/>
          <w:szCs w:val="26"/>
        </w:rPr>
        <w:t>. Физическая подготовка</w:t>
      </w:r>
    </w:p>
    <w:p w:rsidR="002C73BF" w:rsidRPr="00425591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>Задача обучения</w:t>
      </w:r>
      <w:r w:rsidRPr="00425591">
        <w:rPr>
          <w:rFonts w:ascii="Times New Roman" w:hAnsi="Times New Roman"/>
          <w:sz w:val="26"/>
          <w:szCs w:val="26"/>
        </w:rPr>
        <w:t xml:space="preserve"> - совершенствование физической выносливо</w:t>
      </w:r>
      <w:r>
        <w:rPr>
          <w:rFonts w:ascii="Times New Roman" w:hAnsi="Times New Roman"/>
          <w:sz w:val="26"/>
          <w:szCs w:val="26"/>
        </w:rPr>
        <w:t>сти</w:t>
      </w:r>
      <w:r w:rsidRPr="00425591">
        <w:rPr>
          <w:rFonts w:ascii="Times New Roman" w:hAnsi="Times New Roman"/>
          <w:sz w:val="26"/>
          <w:szCs w:val="26"/>
        </w:rPr>
        <w:t>, быстроты и силы.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Практическое выполнение упражнений на перекладине проводить методом соревнования между учащимися, а челночный бег - методом соревнования между отделениями.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</w:p>
    <w:p w:rsidR="002C73BF" w:rsidRPr="00425591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425591">
        <w:rPr>
          <w:rFonts w:ascii="Times New Roman" w:hAnsi="Times New Roman"/>
          <w:b/>
          <w:sz w:val="26"/>
          <w:szCs w:val="26"/>
        </w:rPr>
        <w:t>. Защита от оружия массового поражения</w:t>
      </w:r>
    </w:p>
    <w:p w:rsidR="002C73BF" w:rsidRPr="00425591" w:rsidRDefault="002C73BF" w:rsidP="002C73BF">
      <w:pPr>
        <w:jc w:val="both"/>
        <w:rPr>
          <w:rFonts w:ascii="Times New Roman" w:hAnsi="Times New Roman"/>
          <w:b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>Цели изучения раздела: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ознакомить обучаемых с оружием массового поражения, его боевыми свойствами и поражающими факторами; знать средства индивидуальной и коллективной защиты и правила пользования ими, уметь использовать средства индивидуальной защиты;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ознакомиться с порядком проведения частичной специальной обработки техники и вооружения.</w:t>
      </w:r>
    </w:p>
    <w:p w:rsidR="002C73BF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 xml:space="preserve">На теоретических занятиях методом рассказа и беседы довести до обучаемых виды оружия массового поражения. </w:t>
      </w:r>
    </w:p>
    <w:p w:rsidR="002C73BF" w:rsidRDefault="002C73BF" w:rsidP="002C73BF">
      <w:pPr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>Ядерное оружие</w:t>
      </w:r>
      <w:r w:rsidRPr="00425591">
        <w:rPr>
          <w:rFonts w:ascii="Times New Roman" w:hAnsi="Times New Roman"/>
          <w:sz w:val="26"/>
          <w:szCs w:val="26"/>
        </w:rPr>
        <w:t xml:space="preserve">: виды ядерных взрывов, поражающие факторы, зоны разрушения и радиоактивного заражения. </w:t>
      </w:r>
    </w:p>
    <w:p w:rsidR="002C73BF" w:rsidRDefault="002C73BF" w:rsidP="002C73BF">
      <w:pPr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>Химическое оружие</w:t>
      </w:r>
      <w:r w:rsidRPr="00425591">
        <w:rPr>
          <w:rFonts w:ascii="Times New Roman" w:hAnsi="Times New Roman"/>
          <w:sz w:val="26"/>
          <w:szCs w:val="26"/>
        </w:rPr>
        <w:t xml:space="preserve">: поражающие свойства и очаги заражения. </w:t>
      </w:r>
    </w:p>
    <w:p w:rsidR="002C73BF" w:rsidRDefault="002C73BF" w:rsidP="002C73BF">
      <w:pPr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>Бактериологическое оружие</w:t>
      </w:r>
      <w:r w:rsidRPr="00425591">
        <w:rPr>
          <w:rFonts w:ascii="Times New Roman" w:hAnsi="Times New Roman"/>
          <w:sz w:val="26"/>
          <w:szCs w:val="26"/>
        </w:rPr>
        <w:t xml:space="preserve">, его боевые свойства и поражающее действие. 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Практически отработать правила пользования (надевания) противогазом и общевойсковым защитным комплектом.</w:t>
      </w:r>
    </w:p>
    <w:p w:rsidR="002C73BF" w:rsidRDefault="002C73BF" w:rsidP="002C73BF">
      <w:pPr>
        <w:jc w:val="both"/>
        <w:rPr>
          <w:rFonts w:ascii="Times New Roman" w:hAnsi="Times New Roman"/>
          <w:sz w:val="26"/>
          <w:szCs w:val="26"/>
        </w:rPr>
      </w:pP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На практике показать порядок проведения частичной специальной обработки военной автомобильной техники с использованием ДК-4.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</w:p>
    <w:p w:rsidR="002C73BF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7</w:t>
      </w:r>
      <w:r w:rsidRPr="00425591">
        <w:rPr>
          <w:rFonts w:ascii="Times New Roman" w:hAnsi="Times New Roman"/>
          <w:b/>
          <w:sz w:val="26"/>
          <w:szCs w:val="26"/>
        </w:rPr>
        <w:t>. Основы медицинских знаний и правила оказания первой медицинской помощи</w:t>
      </w:r>
    </w:p>
    <w:p w:rsidR="002C73BF" w:rsidRPr="00425591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C73BF" w:rsidRPr="00425591" w:rsidRDefault="002C73BF" w:rsidP="002C73BF">
      <w:pPr>
        <w:jc w:val="both"/>
        <w:rPr>
          <w:rFonts w:ascii="Times New Roman" w:hAnsi="Times New Roman"/>
          <w:b/>
          <w:sz w:val="26"/>
          <w:szCs w:val="26"/>
        </w:rPr>
      </w:pPr>
      <w:r w:rsidRPr="00425591">
        <w:rPr>
          <w:rFonts w:ascii="Times New Roman" w:hAnsi="Times New Roman"/>
          <w:b/>
          <w:sz w:val="26"/>
          <w:szCs w:val="26"/>
        </w:rPr>
        <w:t>Цели изучения раздела:</w:t>
      </w:r>
    </w:p>
    <w:p w:rsidR="002C73BF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дать обучаемым первичные навыки по оказанию медицинской помощи при кровотечениях и ожогах, эвакуации раненых.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На занятии практически показать   способы остановки кровотечения и оказании первой помощи при ожогах, способы эвакуации раненых с поля боя.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Виды занятий, проводимые по разделам, должны предусматривать использование и закрепление знаний учащихся по основам обеспечения безопасности жизнедеятельности.</w:t>
      </w:r>
    </w:p>
    <w:p w:rsidR="002C73BF" w:rsidRPr="00425591" w:rsidRDefault="002C73BF" w:rsidP="002C73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5591">
        <w:rPr>
          <w:rFonts w:ascii="Times New Roman" w:hAnsi="Times New Roman"/>
          <w:sz w:val="26"/>
          <w:szCs w:val="26"/>
        </w:rPr>
        <w:t>При проведении каждого учебного занятия использовать организационно-методические указания и методические разработки для проведения занятий.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</w:p>
    <w:p w:rsidR="002C73BF" w:rsidRPr="002C73BF" w:rsidRDefault="002C73BF" w:rsidP="002C73BF">
      <w:pPr>
        <w:jc w:val="center"/>
        <w:rPr>
          <w:rFonts w:ascii="Times New Roman" w:hAnsi="Times New Roman"/>
          <w:b/>
          <w:sz w:val="26"/>
          <w:szCs w:val="26"/>
        </w:rPr>
      </w:pPr>
      <w:r w:rsidRPr="002C73BF">
        <w:rPr>
          <w:rFonts w:ascii="Times New Roman" w:hAnsi="Times New Roman"/>
          <w:b/>
          <w:sz w:val="26"/>
          <w:szCs w:val="26"/>
        </w:rPr>
        <w:t xml:space="preserve">Заместитель директора </w:t>
      </w:r>
      <w:r>
        <w:rPr>
          <w:rFonts w:ascii="Times New Roman" w:hAnsi="Times New Roman"/>
          <w:b/>
          <w:sz w:val="26"/>
          <w:szCs w:val="26"/>
        </w:rPr>
        <w:t xml:space="preserve">Центра </w:t>
      </w:r>
      <w:r w:rsidRPr="002C73BF">
        <w:rPr>
          <w:rFonts w:ascii="Times New Roman" w:hAnsi="Times New Roman"/>
          <w:b/>
          <w:sz w:val="26"/>
          <w:szCs w:val="26"/>
        </w:rPr>
        <w:t>по УВР                           Е.Ю. Глебов</w:t>
      </w:r>
    </w:p>
    <w:p w:rsidR="002C73BF" w:rsidRPr="00425591" w:rsidRDefault="002C73BF" w:rsidP="002C73BF">
      <w:pPr>
        <w:jc w:val="both"/>
        <w:rPr>
          <w:rFonts w:ascii="Times New Roman" w:hAnsi="Times New Roman"/>
          <w:sz w:val="26"/>
          <w:szCs w:val="26"/>
        </w:rPr>
      </w:pPr>
    </w:p>
    <w:p w:rsidR="002C73BF" w:rsidRDefault="002C73BF"/>
    <w:sectPr w:rsidR="002C73BF" w:rsidSect="002C73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C73BF"/>
    <w:rsid w:val="002C73BF"/>
    <w:rsid w:val="0032317F"/>
    <w:rsid w:val="004F2256"/>
    <w:rsid w:val="006D32E7"/>
    <w:rsid w:val="00872FDE"/>
    <w:rsid w:val="00E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B031-60CE-4664-AFFC-4CD478B3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73BF"/>
  </w:style>
  <w:style w:type="paragraph" w:customStyle="1" w:styleId="Style2">
    <w:name w:val="Style2"/>
    <w:basedOn w:val="a"/>
    <w:uiPriority w:val="99"/>
    <w:rsid w:val="002C73BF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2C73BF"/>
  </w:style>
  <w:style w:type="paragraph" w:customStyle="1" w:styleId="Style5">
    <w:name w:val="Style5"/>
    <w:basedOn w:val="a"/>
    <w:uiPriority w:val="99"/>
    <w:rsid w:val="002C73BF"/>
  </w:style>
  <w:style w:type="character" w:customStyle="1" w:styleId="FontStyle11">
    <w:name w:val="Font Style11"/>
    <w:basedOn w:val="a0"/>
    <w:uiPriority w:val="99"/>
    <w:rsid w:val="002C73BF"/>
    <w:rPr>
      <w:rFonts w:ascii="Century Schoolbook" w:hAnsi="Century Schoolbook" w:cs="Century Schoolbook"/>
      <w:sz w:val="24"/>
      <w:szCs w:val="24"/>
    </w:rPr>
  </w:style>
  <w:style w:type="character" w:customStyle="1" w:styleId="FontStyle12">
    <w:name w:val="Font Style12"/>
    <w:basedOn w:val="a0"/>
    <w:uiPriority w:val="99"/>
    <w:rsid w:val="002C73BF"/>
    <w:rPr>
      <w:rFonts w:ascii="Century Schoolbook" w:hAnsi="Century Schoolbook" w:cs="Century Schoolbook"/>
      <w:b/>
      <w:bCs/>
      <w:smallCaps/>
      <w:sz w:val="30"/>
      <w:szCs w:val="30"/>
    </w:rPr>
  </w:style>
  <w:style w:type="paragraph" w:customStyle="1" w:styleId="Style3">
    <w:name w:val="Style3"/>
    <w:basedOn w:val="a"/>
    <w:uiPriority w:val="99"/>
    <w:rsid w:val="002C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cp:lastPrinted>2015-05-15T09:16:00Z</cp:lastPrinted>
  <dcterms:created xsi:type="dcterms:W3CDTF">2015-05-15T09:04:00Z</dcterms:created>
  <dcterms:modified xsi:type="dcterms:W3CDTF">2015-10-20T10:29:00Z</dcterms:modified>
</cp:coreProperties>
</file>