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07" w:rsidRPr="00286307" w:rsidRDefault="00E74707" w:rsidP="00E7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345983" wp14:editId="325ACABC">
            <wp:simplePos x="0" y="0"/>
            <wp:positionH relativeFrom="column">
              <wp:posOffset>3701415</wp:posOffset>
            </wp:positionH>
            <wp:positionV relativeFrom="paragraph">
              <wp:posOffset>144780</wp:posOffset>
            </wp:positionV>
            <wp:extent cx="1590675" cy="1485900"/>
            <wp:effectExtent l="0" t="0" r="9525" b="0"/>
            <wp:wrapNone/>
            <wp:docPr id="1" name="Рисунок 1" descr="C:\Users\Владимир\Pictures\документы Центра\подпись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подпись синя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707" w:rsidRPr="00286307" w:rsidRDefault="00E74707" w:rsidP="00E7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707" w:rsidRPr="0086606E" w:rsidRDefault="00E74707" w:rsidP="00E747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206776" wp14:editId="562DF98D">
            <wp:simplePos x="0" y="0"/>
            <wp:positionH relativeFrom="column">
              <wp:posOffset>2729865</wp:posOffset>
            </wp:positionH>
            <wp:positionV relativeFrom="paragraph">
              <wp:posOffset>99060</wp:posOffset>
            </wp:positionV>
            <wp:extent cx="1428750" cy="1343025"/>
            <wp:effectExtent l="0" t="0" r="0" b="9525"/>
            <wp:wrapNone/>
            <wp:docPr id="3" name="Рисунок 3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86606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74707" w:rsidRPr="0086606E" w:rsidRDefault="00E74707" w:rsidP="00E74707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4707" w:rsidRPr="0086606E" w:rsidRDefault="00E74707" w:rsidP="00E74707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6E">
        <w:rPr>
          <w:rFonts w:ascii="Times New Roman" w:hAnsi="Times New Roman" w:cs="Times New Roman"/>
          <w:b/>
          <w:sz w:val="24"/>
          <w:szCs w:val="24"/>
        </w:rPr>
        <w:t xml:space="preserve">  Директор ПОУ «Центр ВПВ г. Москвы</w:t>
      </w:r>
    </w:p>
    <w:p w:rsidR="00E74707" w:rsidRPr="0086606E" w:rsidRDefault="00E74707" w:rsidP="00E74707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ДОСААФ России»</w:t>
      </w:r>
    </w:p>
    <w:p w:rsidR="00E74707" w:rsidRPr="0086606E" w:rsidRDefault="00E74707" w:rsidP="00E74707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Е.В. Березин</w:t>
      </w:r>
    </w:p>
    <w:p w:rsidR="00E74707" w:rsidRPr="0086606E" w:rsidRDefault="00E74707" w:rsidP="00E74707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74707" w:rsidRPr="0086606E" w:rsidRDefault="00E74707" w:rsidP="00E74707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6606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86606E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E74707" w:rsidRPr="00286307" w:rsidRDefault="00E74707" w:rsidP="00E7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707" w:rsidRPr="00286307" w:rsidRDefault="00E74707" w:rsidP="00E7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707" w:rsidRPr="00286307" w:rsidRDefault="00E74707" w:rsidP="00E74707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</w:p>
    <w:p w:rsidR="00E74707" w:rsidRDefault="00E74707" w:rsidP="00E747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74707" w:rsidRPr="006C7DF2" w:rsidRDefault="00E74707" w:rsidP="00E747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программы «Профессиональной подготовки водителей транспортных средств категории «В» для лиц с ограниченными возможностями здоровья</w:t>
      </w:r>
    </w:p>
    <w:tbl>
      <w:tblPr>
        <w:tblStyle w:val="a8"/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88"/>
        <w:gridCol w:w="710"/>
        <w:gridCol w:w="133"/>
        <w:gridCol w:w="575"/>
        <w:gridCol w:w="572"/>
        <w:gridCol w:w="855"/>
        <w:gridCol w:w="709"/>
        <w:gridCol w:w="709"/>
        <w:gridCol w:w="708"/>
        <w:gridCol w:w="709"/>
        <w:gridCol w:w="709"/>
        <w:gridCol w:w="709"/>
        <w:gridCol w:w="708"/>
      </w:tblGrid>
      <w:tr w:rsidR="00E74707" w:rsidRPr="00F7790E" w:rsidTr="00E74707">
        <w:tc>
          <w:tcPr>
            <w:tcW w:w="2088" w:type="dxa"/>
            <w:vMerge w:val="restart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990" w:type="dxa"/>
            <w:gridSpan w:val="4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816" w:type="dxa"/>
            <w:gridSpan w:val="8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Номер занятия</w:t>
            </w:r>
          </w:p>
        </w:tc>
      </w:tr>
      <w:tr w:rsidR="00E74707" w:rsidRPr="00F7790E" w:rsidTr="00E74707">
        <w:tc>
          <w:tcPr>
            <w:tcW w:w="2088" w:type="dxa"/>
            <w:vMerge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gridSpan w:val="2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F779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0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74707" w:rsidRPr="00F7790E" w:rsidTr="00E74707">
        <w:tc>
          <w:tcPr>
            <w:tcW w:w="9894" w:type="dxa"/>
            <w:gridSpan w:val="13"/>
          </w:tcPr>
          <w:p w:rsidR="00E74707" w:rsidRPr="00504BD2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504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Учебные предметы базового цикла</w:t>
            </w: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 w:val="restart"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10" w:type="dxa"/>
            <w:vMerge w:val="restart"/>
          </w:tcPr>
          <w:p w:rsidR="00E74707" w:rsidRPr="0086606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8660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8" w:type="dxa"/>
            <w:gridSpan w:val="2"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707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proofErr w:type="spellEnd"/>
          </w:p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74707" w:rsidRPr="00DA1B6B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5" w:type="dxa"/>
          </w:tcPr>
          <w:p w:rsidR="00E74707" w:rsidRPr="003F24F9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F24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Т.1-2.1</w:t>
            </w:r>
          </w:p>
          <w:p w:rsidR="00E74707" w:rsidRPr="00F7790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F24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Т.2.2</w:t>
            </w:r>
          </w:p>
          <w:p w:rsidR="00E74707" w:rsidRPr="00F7790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Т.3.2</w:t>
            </w:r>
          </w:p>
          <w:p w:rsidR="00E74707" w:rsidRPr="00F7790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</w:t>
            </w:r>
          </w:p>
          <w:p w:rsidR="00E74707" w:rsidRPr="003F24F9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Т.5.1</w:t>
            </w:r>
          </w:p>
          <w:p w:rsidR="00E74707" w:rsidRPr="00F7790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Т.5.2</w:t>
            </w:r>
          </w:p>
          <w:p w:rsidR="00E74707" w:rsidRPr="000A7928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Т.5.2-6</w:t>
            </w:r>
          </w:p>
          <w:p w:rsidR="00E74707" w:rsidRPr="000A7928" w:rsidRDefault="00E74707" w:rsidP="00E74707">
            <w:pPr>
              <w:pStyle w:val="aa"/>
              <w:jc w:val="center"/>
              <w:rPr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Т.7.1</w:t>
            </w:r>
          </w:p>
          <w:p w:rsidR="00E74707" w:rsidRPr="00F7790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74707" w:rsidRPr="0086606E" w:rsidRDefault="00E74707" w:rsidP="00E7470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B6B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</w:p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74707" w:rsidRPr="00DA1B6B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 w:val="restart"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710" w:type="dxa"/>
            <w:vMerge w:val="restart"/>
          </w:tcPr>
          <w:p w:rsidR="00E74707" w:rsidRPr="0086606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0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  <w:p w:rsidR="00E74707" w:rsidRPr="0086606E" w:rsidRDefault="00E74707" w:rsidP="00E7470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proofErr w:type="spellEnd"/>
          </w:p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74707" w:rsidRPr="00DA1B6B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</w:t>
            </w:r>
          </w:p>
          <w:p w:rsidR="00E74707" w:rsidRPr="00F7790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</w:t>
            </w:r>
          </w:p>
          <w:p w:rsidR="00E74707" w:rsidRPr="00F7790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</w:t>
            </w:r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</w:t>
            </w:r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F7790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74707" w:rsidRPr="0086606E" w:rsidRDefault="00E74707" w:rsidP="00E7470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B6B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</w:p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74707" w:rsidRPr="00DA1B6B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Т.5.1</w:t>
            </w:r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Т.5.2-зачет</w:t>
            </w:r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 w:val="restart"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710" w:type="dxa"/>
            <w:vMerge w:val="restart"/>
          </w:tcPr>
          <w:p w:rsidR="00E74707" w:rsidRPr="0086606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0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8660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E74707" w:rsidRPr="0086606E" w:rsidRDefault="00E74707" w:rsidP="00E7470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proofErr w:type="spellEnd"/>
          </w:p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74707" w:rsidRPr="00DA1B6B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</w:t>
            </w:r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</w:t>
            </w:r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74707" w:rsidRPr="0086606E" w:rsidRDefault="00E74707" w:rsidP="00E7470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B6B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</w:p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74707" w:rsidRPr="00DA1B6B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 w:val="restart"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710" w:type="dxa"/>
            <w:vMerge w:val="restart"/>
          </w:tcPr>
          <w:p w:rsidR="00E74707" w:rsidRPr="0086606E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06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proofErr w:type="spellEnd"/>
          </w:p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74707" w:rsidRPr="00DA1B6B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B6B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</w:p>
          <w:p w:rsidR="00E74707" w:rsidRPr="00DA1B6B" w:rsidRDefault="00E74707" w:rsidP="00E7470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74707" w:rsidRPr="00DA1B6B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B6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68"/>
        </w:trPr>
        <w:tc>
          <w:tcPr>
            <w:tcW w:w="9894" w:type="dxa"/>
            <w:gridSpan w:val="13"/>
          </w:tcPr>
          <w:p w:rsidR="00E74707" w:rsidRPr="00504BD2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Pr="00504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Учебные предметы специального цикла</w:t>
            </w: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 w:val="restart"/>
          </w:tcPr>
          <w:p w:rsidR="00E74707" w:rsidRPr="00504BD2" w:rsidRDefault="00E74707" w:rsidP="00E7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BD2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710" w:type="dxa"/>
            <w:vMerge w:val="restart"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9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D2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6C7DF2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74707" w:rsidRPr="00E63729" w:rsidRDefault="00E74707" w:rsidP="00E74707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E63729" w:rsidRDefault="00E74707" w:rsidP="00E74707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/>
          </w:tcPr>
          <w:p w:rsidR="00E74707" w:rsidRPr="00504BD2" w:rsidRDefault="00E74707" w:rsidP="00E747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790E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D2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 w:val="restart"/>
          </w:tcPr>
          <w:p w:rsidR="00E74707" w:rsidRPr="00504BD2" w:rsidRDefault="00E74707" w:rsidP="00E7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BD2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“В”</w:t>
            </w:r>
          </w:p>
        </w:tc>
        <w:tc>
          <w:tcPr>
            <w:tcW w:w="710" w:type="dxa"/>
            <w:vMerge w:val="restart"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9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D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/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790E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D2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7"/>
        </w:trPr>
        <w:tc>
          <w:tcPr>
            <w:tcW w:w="9894" w:type="dxa"/>
            <w:gridSpan w:val="13"/>
          </w:tcPr>
          <w:p w:rsidR="00E74707" w:rsidRPr="00504BD2" w:rsidRDefault="00E74707" w:rsidP="00E74707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504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Учебные предметы профессионального цикла</w:t>
            </w:r>
          </w:p>
        </w:tc>
      </w:tr>
      <w:tr w:rsidR="00E74707" w:rsidRPr="00F7790E" w:rsidTr="00E74707">
        <w:trPr>
          <w:trHeight w:val="221"/>
        </w:trPr>
        <w:tc>
          <w:tcPr>
            <w:tcW w:w="2088" w:type="dxa"/>
            <w:vMerge w:val="restart"/>
          </w:tcPr>
          <w:p w:rsidR="00E74707" w:rsidRPr="00504BD2" w:rsidRDefault="00E74707" w:rsidP="00E7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BD2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10" w:type="dxa"/>
            <w:vMerge w:val="restart"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E74707" w:rsidRPr="00EC5697" w:rsidRDefault="00E74707" w:rsidP="00E74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</w:t>
            </w:r>
            <w:proofErr w:type="spellEnd"/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D2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20"/>
        </w:trPr>
        <w:tc>
          <w:tcPr>
            <w:tcW w:w="2088" w:type="dxa"/>
            <w:vMerge/>
          </w:tcPr>
          <w:p w:rsidR="00E74707" w:rsidRPr="00504BD2" w:rsidRDefault="00E74707" w:rsidP="00E747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790E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D2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 w:val="restart"/>
          </w:tcPr>
          <w:p w:rsidR="00E74707" w:rsidRPr="00504BD2" w:rsidRDefault="00E74707" w:rsidP="00E7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BD2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10" w:type="dxa"/>
            <w:vMerge w:val="restart"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</w:t>
            </w:r>
            <w:proofErr w:type="spellEnd"/>
          </w:p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D2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E74707" w:rsidRPr="009F6D25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07" w:rsidRPr="00F7790E" w:rsidTr="00E74707">
        <w:trPr>
          <w:trHeight w:val="20"/>
        </w:trPr>
        <w:tc>
          <w:tcPr>
            <w:tcW w:w="2088" w:type="dxa"/>
            <w:vMerge/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74707" w:rsidRPr="00EC5697" w:rsidRDefault="00E74707" w:rsidP="00E747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E74707" w:rsidRPr="00DA1B6B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6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99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567"/>
        <w:gridCol w:w="9"/>
        <w:gridCol w:w="38"/>
        <w:gridCol w:w="803"/>
        <w:gridCol w:w="709"/>
        <w:gridCol w:w="709"/>
        <w:gridCol w:w="708"/>
        <w:gridCol w:w="709"/>
        <w:gridCol w:w="709"/>
        <w:gridCol w:w="709"/>
        <w:gridCol w:w="17"/>
        <w:gridCol w:w="691"/>
        <w:gridCol w:w="23"/>
      </w:tblGrid>
      <w:tr w:rsidR="00E74707" w:rsidRPr="000A7928" w:rsidTr="00AD5030">
        <w:trPr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834" w:type="dxa"/>
            <w:gridSpan w:val="1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Номер занятия</w:t>
            </w:r>
          </w:p>
        </w:tc>
      </w:tr>
      <w:tr w:rsidR="00E74707" w:rsidRPr="000A7928" w:rsidTr="00AD5030">
        <w:trPr>
          <w:trHeight w:val="18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16</w:t>
            </w:r>
          </w:p>
        </w:tc>
      </w:tr>
      <w:tr w:rsidR="00E74707" w:rsidRPr="000A7928" w:rsidTr="00AD5030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из них </w:t>
            </w:r>
          </w:p>
        </w:tc>
        <w:tc>
          <w:tcPr>
            <w:tcW w:w="5834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Дни занятий</w:t>
            </w:r>
          </w:p>
        </w:tc>
      </w:tr>
      <w:tr w:rsidR="00E74707" w:rsidRPr="000A7928" w:rsidTr="00AD5030">
        <w:tc>
          <w:tcPr>
            <w:tcW w:w="2127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819" w:type="dxa"/>
            <w:gridSpan w:val="15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    </w:t>
            </w: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 базового цикла</w:t>
            </w: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Т.7.2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Т.8.1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Т.9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Т.10.1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DA1B6B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Т.7.3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Т.8.2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Т.10.2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Т.10.3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315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Т.5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Т.6 зачет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375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Первая помощь при дорожно- транспортном происшествии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34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</w:tr>
      <w:tr w:rsidR="00E74707" w:rsidRPr="000A7928" w:rsidTr="00AD5030">
        <w:tc>
          <w:tcPr>
            <w:tcW w:w="9946" w:type="dxa"/>
            <w:gridSpan w:val="16"/>
            <w:shd w:val="clear" w:color="auto" w:fill="auto"/>
          </w:tcPr>
          <w:p w:rsidR="00E74707" w:rsidRPr="0062082D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6208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                            </w:t>
            </w:r>
            <w:r w:rsidRPr="006208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Учебные предметы специального цикла</w:t>
            </w: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Устройство и обслуживание транспортных средств категории «В» как объектов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c>
          <w:tcPr>
            <w:tcW w:w="9946" w:type="dxa"/>
            <w:gridSpan w:val="16"/>
            <w:shd w:val="clear" w:color="auto" w:fill="auto"/>
          </w:tcPr>
          <w:p w:rsidR="00E74707" w:rsidRPr="0062082D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Pr="006208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    </w:t>
            </w: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7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5802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Номер занятия</w:t>
            </w:r>
          </w:p>
        </w:tc>
      </w:tr>
      <w:tr w:rsidR="00E74707" w:rsidRPr="000A7928" w:rsidTr="00AD5030">
        <w:trPr>
          <w:gridAfter w:val="1"/>
          <w:wAfter w:w="23" w:type="dxa"/>
          <w:trHeight w:val="18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right w:val="nil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24</w:t>
            </w:r>
          </w:p>
        </w:tc>
      </w:tr>
      <w:tr w:rsidR="00E74707" w:rsidRPr="000A7928" w:rsidTr="00AD5030">
        <w:trPr>
          <w:gridAfter w:val="1"/>
          <w:wAfter w:w="23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из них </w:t>
            </w:r>
          </w:p>
        </w:tc>
        <w:tc>
          <w:tcPr>
            <w:tcW w:w="6378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Дни занятий</w:t>
            </w:r>
          </w:p>
        </w:tc>
      </w:tr>
      <w:tr w:rsidR="00E74707" w:rsidRPr="000A7928" w:rsidTr="00AD5030">
        <w:trPr>
          <w:gridAfter w:val="1"/>
          <w:wAfter w:w="23" w:type="dxa"/>
        </w:trPr>
        <w:tc>
          <w:tcPr>
            <w:tcW w:w="2127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gridSpan w:val="1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 базового цикла</w:t>
            </w: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614" w:type="dxa"/>
            <w:gridSpan w:val="3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Т.11.1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Т.13-</w:t>
            </w: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14</w:t>
            </w:r>
          </w:p>
          <w:p w:rsidR="00AD5030" w:rsidRDefault="00E74707" w:rsidP="00AD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E74707" w:rsidRPr="000A7928" w:rsidRDefault="00E74707" w:rsidP="00AD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-2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DA1B6B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614" w:type="dxa"/>
            <w:gridSpan w:val="3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3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Т.11.2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Т.11.3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614" w:type="dxa"/>
            <w:gridSpan w:val="3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614" w:type="dxa"/>
            <w:gridSpan w:val="3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614" w:type="dxa"/>
            <w:gridSpan w:val="3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3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614" w:type="dxa"/>
            <w:gridSpan w:val="3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375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Первая помощь при дорожно- транспортном происшествии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614" w:type="dxa"/>
            <w:gridSpan w:val="3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34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614" w:type="dxa"/>
            <w:gridSpan w:val="3"/>
            <w:shd w:val="clear" w:color="auto" w:fill="auto"/>
          </w:tcPr>
          <w:p w:rsidR="00E74707" w:rsidRPr="00DA1B6B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DA1B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Т.4.3 зачет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</w:trPr>
        <w:tc>
          <w:tcPr>
            <w:tcW w:w="9923" w:type="dxa"/>
            <w:gridSpan w:val="15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 специального цикла</w:t>
            </w:r>
          </w:p>
        </w:tc>
      </w:tr>
      <w:tr w:rsidR="00E74707" w:rsidRPr="000A7928" w:rsidTr="00AD5030">
        <w:trPr>
          <w:gridAfter w:val="1"/>
          <w:wAfter w:w="23" w:type="dxa"/>
          <w:trHeight w:val="48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Устройство и обслуживание транспортных средств категории «В» как объектов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</w:tr>
      <w:tr w:rsidR="00E74707" w:rsidRPr="000A7928" w:rsidTr="00AD5030">
        <w:trPr>
          <w:gridAfter w:val="1"/>
          <w:wAfter w:w="23" w:type="dxa"/>
          <w:trHeight w:val="43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4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Т.2.1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</w:tr>
      <w:tr w:rsidR="00E74707" w:rsidRPr="000A7928" w:rsidTr="00AD5030">
        <w:trPr>
          <w:gridAfter w:val="1"/>
          <w:wAfter w:w="23" w:type="dxa"/>
          <w:trHeight w:val="31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</w:trPr>
        <w:tc>
          <w:tcPr>
            <w:tcW w:w="9923" w:type="dxa"/>
            <w:gridSpan w:val="15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 профессионального цикла</w:t>
            </w:r>
          </w:p>
        </w:tc>
      </w:tr>
      <w:tr w:rsidR="00E74707" w:rsidRPr="000A7928" w:rsidTr="00AD5030">
        <w:trPr>
          <w:gridAfter w:val="1"/>
          <w:wAfter w:w="23" w:type="dxa"/>
          <w:trHeight w:val="48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43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66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43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:rsidR="00E74707" w:rsidRPr="00504BD2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811" w:type="dxa"/>
            <w:gridSpan w:val="11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Номер занятия</w:t>
            </w:r>
          </w:p>
        </w:tc>
      </w:tr>
      <w:tr w:rsidR="00E74707" w:rsidRPr="000A7928" w:rsidTr="00AD5030">
        <w:trPr>
          <w:gridAfter w:val="1"/>
          <w:wAfter w:w="23" w:type="dxa"/>
          <w:trHeight w:val="18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32</w:t>
            </w:r>
          </w:p>
        </w:tc>
      </w:tr>
      <w:tr w:rsidR="00E74707" w:rsidRPr="000A7928" w:rsidTr="00AD5030">
        <w:trPr>
          <w:gridAfter w:val="1"/>
          <w:wAfter w:w="23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из них </w:t>
            </w:r>
          </w:p>
        </w:tc>
        <w:tc>
          <w:tcPr>
            <w:tcW w:w="5811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Дни занятий</w:t>
            </w:r>
          </w:p>
        </w:tc>
      </w:tr>
      <w:tr w:rsidR="00E74707" w:rsidRPr="000A7928" w:rsidTr="00AD5030">
        <w:trPr>
          <w:gridAfter w:val="1"/>
          <w:wAfter w:w="23" w:type="dxa"/>
        </w:trPr>
        <w:tc>
          <w:tcPr>
            <w:tcW w:w="9923" w:type="dxa"/>
            <w:gridSpan w:val="15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                                                    </w:t>
            </w: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 специального цикла</w:t>
            </w:r>
          </w:p>
        </w:tc>
      </w:tr>
      <w:tr w:rsidR="00E74707" w:rsidRPr="000A7928" w:rsidTr="00AD5030">
        <w:trPr>
          <w:gridAfter w:val="1"/>
          <w:wAfter w:w="23" w:type="dxa"/>
          <w:trHeight w:val="48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Устройство и обслуживание транспортных средств категории «В» как объектов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Т.5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Т.6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Т.7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Т.8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Т.9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Т.10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1</w:t>
            </w:r>
          </w:p>
        </w:tc>
      </w:tr>
      <w:tr w:rsidR="00E74707" w:rsidRPr="000A7928" w:rsidTr="00AD5030">
        <w:trPr>
          <w:gridAfter w:val="1"/>
          <w:wAfter w:w="23" w:type="dxa"/>
          <w:trHeight w:val="43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4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31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Т.2.3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Т.3.2 зачет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</w:trPr>
        <w:tc>
          <w:tcPr>
            <w:tcW w:w="9923" w:type="dxa"/>
            <w:gridSpan w:val="15"/>
            <w:shd w:val="clear" w:color="auto" w:fill="auto"/>
          </w:tcPr>
          <w:p w:rsidR="00E74707" w:rsidRPr="0086606E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 w:rsidRPr="00866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 профессионального цикла</w:t>
            </w: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Т.2-3.1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Т.3.2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633DC9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633D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811" w:type="dxa"/>
            <w:gridSpan w:val="11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Номер занятия</w:t>
            </w:r>
          </w:p>
        </w:tc>
      </w:tr>
      <w:tr w:rsidR="00E74707" w:rsidRPr="000A7928" w:rsidTr="00AD5030">
        <w:trPr>
          <w:gridAfter w:val="1"/>
          <w:wAfter w:w="23" w:type="dxa"/>
          <w:trHeight w:val="18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из них </w:t>
            </w:r>
          </w:p>
        </w:tc>
        <w:tc>
          <w:tcPr>
            <w:tcW w:w="5811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</w:tcPr>
          <w:p w:rsidR="00E74707" w:rsidRPr="000A7928" w:rsidRDefault="00E74707" w:rsidP="00E7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Дни занятий</w:t>
            </w:r>
          </w:p>
        </w:tc>
      </w:tr>
      <w:tr w:rsidR="00E74707" w:rsidRPr="000A7928" w:rsidTr="00AD5030">
        <w:trPr>
          <w:gridAfter w:val="1"/>
          <w:wAfter w:w="23" w:type="dxa"/>
        </w:trPr>
        <w:tc>
          <w:tcPr>
            <w:tcW w:w="9923" w:type="dxa"/>
            <w:gridSpan w:val="15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 специального цикла</w:t>
            </w: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Устройство и обслуживание транспортных средств категории «В» как объектов управления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18</w:t>
            </w:r>
          </w:p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Т.12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4707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Т.13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</w:trPr>
        <w:tc>
          <w:tcPr>
            <w:tcW w:w="9923" w:type="dxa"/>
            <w:gridSpan w:val="15"/>
            <w:shd w:val="clear" w:color="auto" w:fill="auto"/>
          </w:tcPr>
          <w:p w:rsidR="00E74707" w:rsidRPr="0086606E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                                                     </w:t>
            </w:r>
            <w:r w:rsidRPr="00866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Учебные предметы профессионального цикла</w:t>
            </w: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Т.2-3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Т.4</w:t>
            </w:r>
          </w:p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  <w:r w:rsidRPr="000A79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  <w:tr w:rsidR="00E74707" w:rsidRPr="000A7928" w:rsidTr="00AD5030">
        <w:trPr>
          <w:gridAfter w:val="1"/>
          <w:wAfter w:w="23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74707" w:rsidRPr="00432B4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</w:pPr>
            <w:r w:rsidRPr="00432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4707" w:rsidRPr="000A7928" w:rsidRDefault="00E74707" w:rsidP="00E7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6"/>
                <w:szCs w:val="16"/>
                <w:u w:val="single"/>
                <w:lang w:eastAsia="ru-RU"/>
              </w:rPr>
            </w:pPr>
          </w:p>
        </w:tc>
      </w:tr>
    </w:tbl>
    <w:tbl>
      <w:tblPr>
        <w:tblStyle w:val="a8"/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88"/>
        <w:gridCol w:w="710"/>
        <w:gridCol w:w="1280"/>
        <w:gridCol w:w="5816"/>
      </w:tblGrid>
      <w:tr w:rsidR="00E74707" w:rsidRPr="00F7790E" w:rsidTr="00AD5030">
        <w:trPr>
          <w:trHeight w:val="907"/>
        </w:trPr>
        <w:tc>
          <w:tcPr>
            <w:tcW w:w="2088" w:type="dxa"/>
          </w:tcPr>
          <w:p w:rsidR="00E74707" w:rsidRPr="0086606E" w:rsidRDefault="00E74707" w:rsidP="00AD5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86606E">
              <w:rPr>
                <w:rFonts w:ascii="Times New Roman" w:hAnsi="Times New Roman" w:cs="Times New Roman"/>
                <w:sz w:val="16"/>
                <w:szCs w:val="16"/>
              </w:rPr>
              <w:t xml:space="preserve">Вождение транспортных средств категории "B" (с механической </w:t>
            </w:r>
            <w:proofErr w:type="spellStart"/>
            <w:proofErr w:type="gramStart"/>
            <w:r w:rsidRPr="0086606E">
              <w:rPr>
                <w:rFonts w:ascii="Times New Roman" w:hAnsi="Times New Roman" w:cs="Times New Roman"/>
                <w:sz w:val="16"/>
                <w:szCs w:val="16"/>
              </w:rPr>
              <w:t>трансмис</w:t>
            </w:r>
            <w:r w:rsidR="00AD50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606E">
              <w:rPr>
                <w:rFonts w:ascii="Times New Roman" w:hAnsi="Times New Roman" w:cs="Times New Roman"/>
                <w:sz w:val="16"/>
                <w:szCs w:val="16"/>
              </w:rPr>
              <w:t>сией</w:t>
            </w:r>
            <w:proofErr w:type="spellEnd"/>
            <w:proofErr w:type="gramEnd"/>
            <w:r w:rsidR="00AD50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06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D5030">
              <w:rPr>
                <w:rFonts w:ascii="Times New Roman" w:hAnsi="Times New Roman" w:cs="Times New Roman"/>
                <w:sz w:val="16"/>
                <w:szCs w:val="16"/>
              </w:rPr>
              <w:t>о специальным оборудованием</w:t>
            </w:r>
            <w:r w:rsidRPr="008660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97">
              <w:rPr>
                <w:rFonts w:ascii="Times New Roman" w:hAnsi="Times New Roman" w:cs="Times New Roman"/>
                <w:b/>
                <w:sz w:val="18"/>
                <w:szCs w:val="18"/>
              </w:rPr>
              <w:t>56/54</w:t>
            </w:r>
          </w:p>
        </w:tc>
        <w:tc>
          <w:tcPr>
            <w:tcW w:w="7096" w:type="dxa"/>
            <w:gridSpan w:val="2"/>
          </w:tcPr>
          <w:p w:rsidR="00E74707" w:rsidRPr="00F7790E" w:rsidRDefault="00E74707" w:rsidP="00E747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E74707" w:rsidRPr="00F7790E" w:rsidTr="00E74707">
        <w:trPr>
          <w:trHeight w:val="549"/>
        </w:trPr>
        <w:tc>
          <w:tcPr>
            <w:tcW w:w="2088" w:type="dxa"/>
          </w:tcPr>
          <w:p w:rsidR="00E74707" w:rsidRPr="0086606E" w:rsidRDefault="00E74707" w:rsidP="00E7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606E">
              <w:rPr>
                <w:rFonts w:ascii="Times New Roman" w:hAnsi="Times New Roman" w:cs="Times New Roman"/>
                <w:sz w:val="16"/>
                <w:szCs w:val="16"/>
              </w:rPr>
              <w:t>Квалификационный  экзамен</w:t>
            </w:r>
            <w:proofErr w:type="gramEnd"/>
          </w:p>
        </w:tc>
        <w:tc>
          <w:tcPr>
            <w:tcW w:w="710" w:type="dxa"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E74707" w:rsidRPr="00F7790E" w:rsidRDefault="00E74707" w:rsidP="00E7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6" w:type="dxa"/>
            <w:tcBorders>
              <w:left w:val="nil"/>
            </w:tcBorders>
          </w:tcPr>
          <w:p w:rsidR="00E74707" w:rsidRPr="00F7790E" w:rsidRDefault="00E74707" w:rsidP="00E74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1E8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-2 часа, практический- 2 часа.</w:t>
            </w:r>
          </w:p>
        </w:tc>
      </w:tr>
      <w:tr w:rsidR="00E74707" w:rsidRPr="006C7DF2" w:rsidTr="00E74707">
        <w:trPr>
          <w:trHeight w:val="296"/>
        </w:trPr>
        <w:tc>
          <w:tcPr>
            <w:tcW w:w="2088" w:type="dxa"/>
          </w:tcPr>
          <w:p w:rsidR="00E74707" w:rsidRPr="0086606E" w:rsidRDefault="00E74707" w:rsidP="00E747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10" w:type="dxa"/>
          </w:tcPr>
          <w:p w:rsidR="00E74707" w:rsidRPr="00EC5697" w:rsidRDefault="00E74707" w:rsidP="00E74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97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7096" w:type="dxa"/>
            <w:gridSpan w:val="2"/>
          </w:tcPr>
          <w:p w:rsidR="00E74707" w:rsidRPr="006C7DF2" w:rsidRDefault="00E74707" w:rsidP="00E74707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Теоретических занятий- 100 часов</w:t>
            </w:r>
            <w:r w:rsidRPr="006C7DF2">
              <w:rPr>
                <w:rFonts w:ascii="Times New Roman" w:hAnsi="Times New Roman" w:cs="Times New Roman"/>
                <w:b/>
              </w:rPr>
              <w:t>;</w:t>
            </w:r>
          </w:p>
          <w:p w:rsidR="00E74707" w:rsidRPr="006C7DF2" w:rsidRDefault="00E74707" w:rsidP="00E7470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Практических занятий- 88/90 часов</w:t>
            </w:r>
            <w:r w:rsidRPr="006C7DF2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74707" w:rsidRDefault="00E74707" w:rsidP="00E74707">
      <w:pPr>
        <w:autoSpaceDE w:val="0"/>
        <w:autoSpaceDN w:val="0"/>
        <w:adjustRightInd w:val="0"/>
        <w:spacing w:after="0" w:line="36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707" w:rsidRDefault="00E74707" w:rsidP="00E74707">
      <w:pPr>
        <w:autoSpaceDE w:val="0"/>
        <w:autoSpaceDN w:val="0"/>
        <w:adjustRightInd w:val="0"/>
        <w:spacing w:after="0" w:line="36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707" w:rsidRPr="0086606E" w:rsidRDefault="00E74707" w:rsidP="00E74707">
      <w:pPr>
        <w:autoSpaceDE w:val="0"/>
        <w:autoSpaceDN w:val="0"/>
        <w:adjustRightInd w:val="0"/>
        <w:spacing w:after="0" w:line="36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CB6E57" wp14:editId="6354CA75">
            <wp:simplePos x="0" y="0"/>
            <wp:positionH relativeFrom="column">
              <wp:posOffset>3234690</wp:posOffset>
            </wp:positionH>
            <wp:positionV relativeFrom="paragraph">
              <wp:posOffset>184785</wp:posOffset>
            </wp:positionV>
            <wp:extent cx="771525" cy="342900"/>
            <wp:effectExtent l="0" t="0" r="9525" b="0"/>
            <wp:wrapNone/>
            <wp:docPr id="2" name="Рисунок 2" descr="C:\Users\Владимир\Pictures\документы Центра\подпись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глеб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707" w:rsidRPr="0086606E" w:rsidRDefault="00E74707" w:rsidP="00E74707">
      <w:pPr>
        <w:rPr>
          <w:rFonts w:ascii="Times New Roman" w:hAnsi="Times New Roman" w:cs="Times New Roman"/>
          <w:b/>
          <w:sz w:val="24"/>
          <w:szCs w:val="24"/>
        </w:rPr>
      </w:pPr>
      <w:r w:rsidRPr="0086606E">
        <w:rPr>
          <w:rFonts w:ascii="Times New Roman" w:hAnsi="Times New Roman" w:cs="Times New Roman"/>
          <w:b/>
          <w:sz w:val="24"/>
          <w:szCs w:val="24"/>
        </w:rPr>
        <w:t>Первый заместитель директора                                                             Глебов Е.Ю.</w:t>
      </w:r>
    </w:p>
    <w:p w:rsidR="00E74707" w:rsidRPr="0086606E" w:rsidRDefault="00E74707" w:rsidP="00E74707">
      <w:pPr>
        <w:rPr>
          <w:rFonts w:ascii="Times New Roman" w:hAnsi="Times New Roman" w:cs="Times New Roman"/>
          <w:b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E74707" w:rsidRPr="002320FB" w:rsidRDefault="00E74707" w:rsidP="00E74707">
      <w:pPr>
        <w:rPr>
          <w:rFonts w:ascii="Times New Roman" w:hAnsi="Times New Roman" w:cs="Times New Roman"/>
          <w:sz w:val="24"/>
          <w:szCs w:val="24"/>
        </w:rPr>
      </w:pPr>
    </w:p>
    <w:p w:rsidR="00803130" w:rsidRDefault="00803130"/>
    <w:sectPr w:rsidR="00803130" w:rsidSect="00E747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22392C"/>
    <w:lvl w:ilvl="0">
      <w:numFmt w:val="decimal"/>
      <w:lvlText w:val="*"/>
      <w:lvlJc w:val="left"/>
    </w:lvl>
  </w:abstractNum>
  <w:abstractNum w:abstractNumId="1" w15:restartNumberingAfterBreak="0">
    <w:nsid w:val="037D0C52"/>
    <w:multiLevelType w:val="hybridMultilevel"/>
    <w:tmpl w:val="DCD69676"/>
    <w:lvl w:ilvl="0" w:tplc="AE6262E0">
      <w:start w:val="1"/>
      <w:numFmt w:val="decimal"/>
      <w:lvlText w:val="4.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EB346D"/>
    <w:multiLevelType w:val="hybridMultilevel"/>
    <w:tmpl w:val="FA3EDAEA"/>
    <w:lvl w:ilvl="0" w:tplc="9156F5BE">
      <w:start w:val="1"/>
      <w:numFmt w:val="decimal"/>
      <w:lvlText w:val="4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6881"/>
    <w:multiLevelType w:val="hybridMultilevel"/>
    <w:tmpl w:val="97FC112C"/>
    <w:lvl w:ilvl="0" w:tplc="6B1EC412">
      <w:start w:val="1"/>
      <w:numFmt w:val="decimal"/>
      <w:lvlText w:val="%1."/>
      <w:lvlJc w:val="left"/>
      <w:pPr>
        <w:ind w:left="3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0CA70D42"/>
    <w:multiLevelType w:val="hybridMultilevel"/>
    <w:tmpl w:val="7A521E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AE4C4B"/>
    <w:multiLevelType w:val="hybridMultilevel"/>
    <w:tmpl w:val="68B2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7D84"/>
    <w:multiLevelType w:val="hybridMultilevel"/>
    <w:tmpl w:val="F83EEF32"/>
    <w:lvl w:ilvl="0" w:tplc="5AD05B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581"/>
    <w:multiLevelType w:val="hybridMultilevel"/>
    <w:tmpl w:val="A524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5EF8"/>
    <w:multiLevelType w:val="hybridMultilevel"/>
    <w:tmpl w:val="26FA9A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D94A40"/>
    <w:multiLevelType w:val="hybridMultilevel"/>
    <w:tmpl w:val="9026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77F51"/>
    <w:multiLevelType w:val="hybridMultilevel"/>
    <w:tmpl w:val="691CB898"/>
    <w:lvl w:ilvl="0" w:tplc="5AD05B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7629"/>
    <w:multiLevelType w:val="hybridMultilevel"/>
    <w:tmpl w:val="8020E1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40077F"/>
    <w:multiLevelType w:val="hybridMultilevel"/>
    <w:tmpl w:val="664CFB7C"/>
    <w:lvl w:ilvl="0" w:tplc="B43E36C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17395"/>
    <w:multiLevelType w:val="hybridMultilevel"/>
    <w:tmpl w:val="F92A56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63189"/>
    <w:multiLevelType w:val="hybridMultilevel"/>
    <w:tmpl w:val="B65C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04270"/>
    <w:multiLevelType w:val="hybridMultilevel"/>
    <w:tmpl w:val="E6B085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7376F"/>
    <w:multiLevelType w:val="hybridMultilevel"/>
    <w:tmpl w:val="967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30737"/>
    <w:multiLevelType w:val="hybridMultilevel"/>
    <w:tmpl w:val="7B60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65A77"/>
    <w:multiLevelType w:val="hybridMultilevel"/>
    <w:tmpl w:val="C3563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 w15:restartNumberingAfterBreak="0">
    <w:nsid w:val="4E5F4552"/>
    <w:multiLevelType w:val="hybridMultilevel"/>
    <w:tmpl w:val="2F320B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FF24F35"/>
    <w:multiLevelType w:val="hybridMultilevel"/>
    <w:tmpl w:val="CCF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54021"/>
    <w:multiLevelType w:val="hybridMultilevel"/>
    <w:tmpl w:val="D8EA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144"/>
    <w:multiLevelType w:val="hybridMultilevel"/>
    <w:tmpl w:val="8CA63D10"/>
    <w:lvl w:ilvl="0" w:tplc="72B64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25B1F"/>
    <w:multiLevelType w:val="hybridMultilevel"/>
    <w:tmpl w:val="0B6EE9E8"/>
    <w:lvl w:ilvl="0" w:tplc="4BF421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D22C5"/>
    <w:multiLevelType w:val="hybridMultilevel"/>
    <w:tmpl w:val="563217F0"/>
    <w:lvl w:ilvl="0" w:tplc="4BF4219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27"/>
  </w:num>
  <w:num w:numId="5">
    <w:abstractNumId w:val="12"/>
  </w:num>
  <w:num w:numId="6">
    <w:abstractNumId w:val="7"/>
  </w:num>
  <w:num w:numId="7">
    <w:abstractNumId w:val="18"/>
  </w:num>
  <w:num w:numId="8">
    <w:abstractNumId w:val="16"/>
  </w:num>
  <w:num w:numId="9">
    <w:abstractNumId w:val="19"/>
  </w:num>
  <w:num w:numId="10">
    <w:abstractNumId w:val="22"/>
  </w:num>
  <w:num w:numId="11">
    <w:abstractNumId w:val="24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23"/>
  </w:num>
  <w:num w:numId="19">
    <w:abstractNumId w:val="17"/>
  </w:num>
  <w:num w:numId="20">
    <w:abstractNumId w:val="15"/>
  </w:num>
  <w:num w:numId="21">
    <w:abstractNumId w:val="4"/>
  </w:num>
  <w:num w:numId="22">
    <w:abstractNumId w:val="9"/>
  </w:num>
  <w:num w:numId="23">
    <w:abstractNumId w:val="8"/>
  </w:num>
  <w:num w:numId="24">
    <w:abstractNumId w:val="14"/>
  </w:num>
  <w:num w:numId="25">
    <w:abstractNumId w:val="28"/>
  </w:num>
  <w:num w:numId="26">
    <w:abstractNumId w:val="21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07"/>
    <w:rsid w:val="00803130"/>
    <w:rsid w:val="00AD5030"/>
    <w:rsid w:val="00E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76C7-A249-4ABE-9371-ACBA021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07"/>
  </w:style>
  <w:style w:type="paragraph" w:styleId="2">
    <w:name w:val="heading 2"/>
    <w:basedOn w:val="a"/>
    <w:next w:val="a"/>
    <w:link w:val="20"/>
    <w:qFormat/>
    <w:rsid w:val="00E74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4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707"/>
  </w:style>
  <w:style w:type="paragraph" w:styleId="a6">
    <w:name w:val="footer"/>
    <w:basedOn w:val="a"/>
    <w:link w:val="a7"/>
    <w:uiPriority w:val="99"/>
    <w:unhideWhenUsed/>
    <w:rsid w:val="00E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707"/>
  </w:style>
  <w:style w:type="paragraph" w:customStyle="1" w:styleId="ConsPlusNormal">
    <w:name w:val="ConsPlusNormal"/>
    <w:rsid w:val="00E74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E7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E747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E747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E747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231">
    <w:name w:val="Таблица-сетка 2 — акцент 31"/>
    <w:basedOn w:val="a1"/>
    <w:uiPriority w:val="47"/>
    <w:rsid w:val="00E7470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9">
    <w:name w:val="Hyperlink"/>
    <w:basedOn w:val="a0"/>
    <w:uiPriority w:val="99"/>
    <w:semiHidden/>
    <w:unhideWhenUsed/>
    <w:rsid w:val="00E747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707"/>
  </w:style>
  <w:style w:type="paragraph" w:styleId="aa">
    <w:name w:val="No Spacing"/>
    <w:link w:val="ab"/>
    <w:uiPriority w:val="1"/>
    <w:qFormat/>
    <w:rsid w:val="00E74707"/>
    <w:pPr>
      <w:spacing w:after="0" w:line="240" w:lineRule="auto"/>
    </w:pPr>
  </w:style>
  <w:style w:type="paragraph" w:styleId="ac">
    <w:name w:val="Balloon Text"/>
    <w:basedOn w:val="a"/>
    <w:link w:val="ad"/>
    <w:unhideWhenUsed/>
    <w:rsid w:val="00E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470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74707"/>
  </w:style>
  <w:style w:type="paragraph" w:customStyle="1" w:styleId="10">
    <w:name w:val="Обычный1"/>
    <w:rsid w:val="00E74707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Body Text Indent"/>
    <w:basedOn w:val="a"/>
    <w:link w:val="af"/>
    <w:rsid w:val="00E74707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7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E74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7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E7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rsid w:val="00E7470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2">
    <w:name w:val="Название1"/>
    <w:basedOn w:val="a"/>
    <w:qFormat/>
    <w:rsid w:val="00E7470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  <w:lang w:eastAsia="ru-RU"/>
    </w:rPr>
  </w:style>
  <w:style w:type="character" w:styleId="af3">
    <w:name w:val="page number"/>
    <w:basedOn w:val="a0"/>
    <w:rsid w:val="00E74707"/>
  </w:style>
  <w:style w:type="table" w:customStyle="1" w:styleId="13">
    <w:name w:val="Сетка таблицы1"/>
    <w:basedOn w:val="a1"/>
    <w:next w:val="a8"/>
    <w:rsid w:val="00E7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semiHidden/>
    <w:rsid w:val="00E74707"/>
    <w:rPr>
      <w:rFonts w:cs="Times New Roman"/>
      <w:vertAlign w:val="superscript"/>
    </w:rPr>
  </w:style>
  <w:style w:type="paragraph" w:styleId="af5">
    <w:name w:val="footnote text"/>
    <w:aliases w:val=" Знак9"/>
    <w:basedOn w:val="a"/>
    <w:link w:val="af6"/>
    <w:rsid w:val="00E7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 Знак9 Знак"/>
    <w:basedOn w:val="a0"/>
    <w:link w:val="af5"/>
    <w:rsid w:val="00E74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semiHidden/>
    <w:rsid w:val="00E7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E7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semiHidden/>
    <w:rsid w:val="00E74707"/>
    <w:rPr>
      <w:vertAlign w:val="superscript"/>
    </w:rPr>
  </w:style>
  <w:style w:type="character" w:styleId="afa">
    <w:name w:val="line number"/>
    <w:uiPriority w:val="99"/>
    <w:semiHidden/>
    <w:unhideWhenUsed/>
    <w:rsid w:val="00E74707"/>
  </w:style>
  <w:style w:type="character" w:customStyle="1" w:styleId="ab">
    <w:name w:val="Без интервала Знак"/>
    <w:link w:val="aa"/>
    <w:uiPriority w:val="1"/>
    <w:locked/>
    <w:rsid w:val="00E7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2020-12-02T07:21:00Z</dcterms:created>
  <dcterms:modified xsi:type="dcterms:W3CDTF">2020-12-02T07:40:00Z</dcterms:modified>
</cp:coreProperties>
</file>